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270372" w:rsidRDefault="00270372" w:rsidP="00270372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:rsidR="00270372" w:rsidRDefault="00270372" w:rsidP="00270372">
      <w:pPr>
        <w:tabs>
          <w:tab w:val="left" w:pos="4659"/>
        </w:tabs>
        <w:ind w:right="5" w:firstLine="0"/>
        <w:jc w:val="left"/>
      </w:pPr>
      <w:r>
        <w:tab/>
      </w:r>
      <w:bookmarkStart w:id="0" w:name="_GoBack"/>
      <w:r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270372" w:rsidRPr="00B02DC9" w:rsidRDefault="00270372" w:rsidP="00270372">
      <w:pPr>
        <w:tabs>
          <w:tab w:val="left" w:pos="5610"/>
        </w:tabs>
        <w:ind w:left="4677" w:right="5" w:firstLine="0"/>
        <w:jc w:val="left"/>
        <w:rPr>
          <w:lang w:val="ru-RU"/>
        </w:rPr>
      </w:pPr>
      <w:r>
        <w:t xml:space="preserve">від </w:t>
      </w:r>
      <w:r w:rsidR="00A018F0">
        <w:t>25.11.2021</w:t>
      </w:r>
      <w:r>
        <w:t xml:space="preserve"> року  №</w:t>
      </w:r>
      <w:r w:rsidR="00A018F0">
        <w:t xml:space="preserve"> 896-к</w:t>
      </w:r>
    </w:p>
    <w:p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5F0901" w:rsidRPr="009A3D0F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1" w:name="_gjdgxs" w:colFirst="0" w:colLast="0"/>
      <w:bookmarkEnd w:id="1"/>
      <w:bookmarkEnd w:id="0"/>
      <w:r>
        <w:rPr>
          <w:b/>
        </w:rPr>
        <w:t xml:space="preserve">УМОВИ </w:t>
      </w:r>
      <w:r>
        <w:rPr>
          <w:b/>
        </w:rPr>
        <w:br/>
      </w:r>
      <w:r w:rsidRPr="009A3D0F">
        <w:rPr>
          <w:b/>
        </w:rPr>
        <w:t>проведен</w:t>
      </w:r>
      <w:r w:rsidR="00A410DB">
        <w:rPr>
          <w:b/>
        </w:rPr>
        <w:t>ня конкурсу на посаду головного</w:t>
      </w:r>
      <w:r w:rsidR="00A410DB">
        <w:t xml:space="preserve"> </w:t>
      </w:r>
      <w:r w:rsidR="00A410DB" w:rsidRPr="00A410DB">
        <w:rPr>
          <w:b/>
        </w:rPr>
        <w:t xml:space="preserve">спеціаліста відділу </w:t>
      </w:r>
      <w:r w:rsidR="00B02DC9">
        <w:rPr>
          <w:b/>
          <w:lang w:val="ru-RU"/>
        </w:rPr>
        <w:t xml:space="preserve">державного </w:t>
      </w:r>
      <w:proofErr w:type="spellStart"/>
      <w:r w:rsidR="00B02DC9">
        <w:rPr>
          <w:b/>
          <w:lang w:val="ru-RU"/>
        </w:rPr>
        <w:t>архітектурно-будівельного</w:t>
      </w:r>
      <w:proofErr w:type="spellEnd"/>
      <w:r w:rsidR="00B02DC9">
        <w:rPr>
          <w:b/>
          <w:lang w:val="ru-RU"/>
        </w:rPr>
        <w:t xml:space="preserve"> контролю</w:t>
      </w:r>
      <w:r w:rsidR="00A410DB" w:rsidRPr="00A410DB">
        <w:rPr>
          <w:b/>
        </w:rPr>
        <w:t xml:space="preserve"> Управління ДІАМ у </w:t>
      </w:r>
      <w:proofErr w:type="spellStart"/>
      <w:r w:rsidR="00B02DC9">
        <w:rPr>
          <w:b/>
          <w:lang w:val="ru-RU"/>
        </w:rPr>
        <w:t>Житомирській</w:t>
      </w:r>
      <w:proofErr w:type="spellEnd"/>
      <w:r w:rsidR="007E7299">
        <w:rPr>
          <w:b/>
        </w:rPr>
        <w:t xml:space="preserve"> області</w:t>
      </w:r>
      <w:r w:rsidR="00F97CED">
        <w:rPr>
          <w:b/>
        </w:rPr>
        <w:t xml:space="preserve"> </w:t>
      </w:r>
    </w:p>
    <w:p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8D3" w:rsidRPr="007E48D3" w:rsidRDefault="007E48D3" w:rsidP="00A018F0">
            <w:pPr>
              <w:pStyle w:val="a9"/>
              <w:ind w:left="113" w:right="113" w:firstLine="270"/>
              <w:rPr>
                <w:sz w:val="24"/>
                <w:szCs w:val="24"/>
              </w:rPr>
            </w:pPr>
            <w:r w:rsidRPr="007E48D3">
              <w:rPr>
                <w:sz w:val="24"/>
                <w:szCs w:val="24"/>
              </w:rPr>
              <w:t>Забезпечення аналізу та узагальнення результатів проведення перевірок відповідності виконання підготовчих та будівельних робіт вимогам будівельних норм, стандартів і правил, затвердженим проектним вимогам, рішенням, технічним умовам, своєчасності та якості проведення передбачених нормативно-технічною і проектною документацією зйомок, замірів, випробувань, а також ведення журналів робіт, наявності у передбачених законодавством випадках паспортів, актів та протоколів випробувань, сертифікатів та іншої документації;</w:t>
            </w:r>
          </w:p>
          <w:p w:rsidR="007E48D3" w:rsidRPr="007E48D3" w:rsidRDefault="007E48D3" w:rsidP="00A018F0">
            <w:pPr>
              <w:pStyle w:val="a9"/>
              <w:ind w:left="113" w:right="113" w:firstLine="270"/>
              <w:rPr>
                <w:sz w:val="24"/>
                <w:szCs w:val="24"/>
              </w:rPr>
            </w:pPr>
            <w:r w:rsidRPr="007E48D3">
              <w:rPr>
                <w:sz w:val="24"/>
                <w:szCs w:val="24"/>
              </w:rPr>
              <w:t>здійснення моніторингу стану виконання заходів реагування за результатами здійснення заходів державного архітектурно-будівельного контролю;</w:t>
            </w:r>
          </w:p>
          <w:p w:rsidR="007E48D3" w:rsidRPr="007E48D3" w:rsidRDefault="007E48D3" w:rsidP="00A018F0">
            <w:pPr>
              <w:pStyle w:val="a9"/>
              <w:ind w:left="113" w:right="113" w:firstLine="270"/>
              <w:rPr>
                <w:sz w:val="24"/>
                <w:szCs w:val="24"/>
              </w:rPr>
            </w:pPr>
            <w:r w:rsidRPr="007E48D3">
              <w:rPr>
                <w:sz w:val="24"/>
                <w:szCs w:val="24"/>
              </w:rPr>
              <w:t>здійснення в межах своїх повноважень методологічного забезпечення діяльності органу з питань державного архітектурно-будівельного контролю;</w:t>
            </w:r>
          </w:p>
          <w:p w:rsidR="007E48D3" w:rsidRPr="007E48D3" w:rsidRDefault="007E48D3" w:rsidP="00A018F0">
            <w:pPr>
              <w:pStyle w:val="a9"/>
              <w:ind w:left="113" w:right="113" w:firstLine="270"/>
              <w:rPr>
                <w:sz w:val="24"/>
                <w:szCs w:val="24"/>
              </w:rPr>
            </w:pPr>
            <w:r w:rsidRPr="007E48D3">
              <w:rPr>
                <w:sz w:val="24"/>
                <w:szCs w:val="24"/>
              </w:rPr>
              <w:t xml:space="preserve">організація та забезпечення виконання нормативно-правових актів з питань, що належать до його компетенції, та участь у розробленні </w:t>
            </w:r>
            <w:proofErr w:type="spellStart"/>
            <w:r w:rsidRPr="007E48D3">
              <w:rPr>
                <w:sz w:val="24"/>
                <w:szCs w:val="24"/>
              </w:rPr>
              <w:t>проєктів</w:t>
            </w:r>
            <w:proofErr w:type="spellEnd"/>
            <w:r w:rsidRPr="007E48D3">
              <w:rPr>
                <w:sz w:val="24"/>
                <w:szCs w:val="24"/>
              </w:rPr>
              <w:t xml:space="preserve"> нормативно-правових актів, що належать до компетенції відділу державного архітектурно-будівельного контролю;</w:t>
            </w:r>
          </w:p>
          <w:p w:rsidR="001A22BA" w:rsidRPr="007E48D3" w:rsidRDefault="007E48D3" w:rsidP="00A018F0">
            <w:pPr>
              <w:pStyle w:val="a9"/>
              <w:ind w:left="113" w:right="113" w:firstLine="270"/>
              <w:rPr>
                <w:sz w:val="24"/>
                <w:szCs w:val="24"/>
              </w:rPr>
            </w:pPr>
            <w:r w:rsidRPr="007E48D3">
              <w:rPr>
                <w:sz w:val="24"/>
                <w:szCs w:val="24"/>
              </w:rPr>
              <w:t>участь в підготовці матеріалів для забезпечення інформування громадськості про реалізацію державної політики з питань державного архітектурно-будівельного контролю.</w:t>
            </w:r>
          </w:p>
        </w:tc>
      </w:tr>
      <w:tr w:rsidR="005F0901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9A3D0F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 w:rsidP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Перелік інформації, необхідної для участі в </w:t>
            </w:r>
            <w:r>
              <w:rPr>
                <w:color w:val="000000"/>
                <w:sz w:val="24"/>
                <w:szCs w:val="24"/>
              </w:rPr>
              <w:lastRenderedPageBreak/>
              <w:t>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1) заява про участь у конкурсі із зазначенням основних мотивів щодо зайняття посади за формою згідно з </w:t>
            </w:r>
            <w:r>
              <w:rPr>
                <w:sz w:val="24"/>
                <w:szCs w:val="24"/>
              </w:rPr>
              <w:lastRenderedPageBreak/>
              <w:t>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F0901" w:rsidRPr="007A1584" w:rsidRDefault="007A1584" w:rsidP="002842F1">
            <w:pPr>
              <w:ind w:left="113" w:right="113" w:firstLine="18"/>
              <w:rPr>
                <w:sz w:val="24"/>
                <w:szCs w:val="24"/>
              </w:rPr>
            </w:pPr>
            <w:r w:rsidRPr="007A1584">
              <w:rPr>
                <w:sz w:val="24"/>
                <w:szCs w:val="24"/>
              </w:rPr>
              <w:t>3</w:t>
            </w:r>
            <w:r w:rsidRPr="007A1584">
              <w:rPr>
                <w:rStyle w:val="rvts37"/>
                <w:bCs/>
                <w:sz w:val="24"/>
                <w:szCs w:val="24"/>
                <w:vertAlign w:val="superscript"/>
              </w:rPr>
              <w:t>-1</w:t>
            </w:r>
            <w:r w:rsidRPr="007A1584">
              <w:rPr>
                <w:sz w:val="24"/>
                <w:szCs w:val="24"/>
              </w:rPr>
              <w:t>) </w:t>
            </w:r>
            <w:r w:rsidR="002842F1" w:rsidRPr="002842F1">
              <w:rPr>
                <w:sz w:val="24"/>
                <w:szCs w:val="24"/>
              </w:rPr>
              <w:t xml:space="preserve"> </w:t>
            </w:r>
            <w:r w:rsidR="002842F1" w:rsidRPr="007A1584">
              <w:rPr>
                <w:sz w:val="24"/>
                <w:szCs w:val="24"/>
                <w:shd w:val="clear" w:color="auto" w:fill="FFFFFF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5F0901" w:rsidRDefault="00926B55" w:rsidP="007E48D3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 xml:space="preserve">о 17 год. 00 хв. </w:t>
            </w:r>
            <w:r w:rsidR="007E48D3">
              <w:rPr>
                <w:sz w:val="24"/>
                <w:szCs w:val="24"/>
              </w:rPr>
              <w:t>02</w:t>
            </w:r>
            <w:r w:rsidR="002842F1">
              <w:rPr>
                <w:sz w:val="24"/>
                <w:szCs w:val="24"/>
              </w:rPr>
              <w:t xml:space="preserve"> </w:t>
            </w:r>
            <w:proofErr w:type="spellStart"/>
            <w:r w:rsidR="007E48D3">
              <w:rPr>
                <w:sz w:val="24"/>
                <w:szCs w:val="24"/>
                <w:lang w:val="ru-RU"/>
              </w:rPr>
              <w:t>грудня</w:t>
            </w:r>
            <w:proofErr w:type="spellEnd"/>
            <w:r w:rsidR="002842F1">
              <w:rPr>
                <w:sz w:val="24"/>
                <w:szCs w:val="24"/>
              </w:rPr>
              <w:t xml:space="preserve"> 2021 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42F1" w:rsidRDefault="007E48D3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 </w:t>
            </w:r>
            <w:proofErr w:type="spellStart"/>
            <w:r>
              <w:rPr>
                <w:sz w:val="24"/>
                <w:szCs w:val="24"/>
                <w:lang w:val="ru-RU"/>
              </w:rPr>
              <w:t>грудня</w:t>
            </w:r>
            <w:proofErr w:type="spellEnd"/>
            <w:r>
              <w:rPr>
                <w:sz w:val="24"/>
                <w:szCs w:val="24"/>
              </w:rPr>
              <w:t xml:space="preserve"> 2021 року </w:t>
            </w:r>
            <w:r w:rsidR="007872F4"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 w:rsidR="007872F4">
              <w:rPr>
                <w:sz w:val="24"/>
                <w:szCs w:val="24"/>
              </w:rPr>
              <w:t xml:space="preserve"> год. 00 хв. до 1</w:t>
            </w:r>
            <w:r w:rsidR="004D6392">
              <w:rPr>
                <w:sz w:val="24"/>
                <w:szCs w:val="24"/>
              </w:rPr>
              <w:t>5</w:t>
            </w:r>
            <w:r w:rsidR="007872F4">
              <w:rPr>
                <w:sz w:val="24"/>
                <w:szCs w:val="24"/>
              </w:rPr>
              <w:t xml:space="preserve"> год. 00 хв. </w:t>
            </w: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:rsidR="005F0901" w:rsidRDefault="00512950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926B55">
              <w:rPr>
                <w:sz w:val="24"/>
                <w:szCs w:val="24"/>
              </w:rPr>
              <w:t xml:space="preserve">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Державна інспекція архітектури та містобудування України,</w:t>
            </w:r>
          </w:p>
          <w:p w:rsidR="00AC39A2" w:rsidRDefault="00AC39A2" w:rsidP="00AC39A2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>
              <w:rPr>
                <w:sz w:val="24"/>
                <w:szCs w:val="24"/>
                <w:lang w:val="ru-RU"/>
              </w:rPr>
              <w:t>Лесі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>
              <w:rPr>
                <w:sz w:val="24"/>
                <w:szCs w:val="24"/>
                <w:lang w:val="ru-RU"/>
              </w:rPr>
              <w:t>, 26-б, 8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5F0901" w:rsidRDefault="00A45AE6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E31E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7E48D3">
              <w:rPr>
                <w:sz w:val="24"/>
                <w:szCs w:val="24"/>
                <w:lang w:val="ru-RU"/>
              </w:rPr>
              <w:t>грудня</w:t>
            </w:r>
            <w:proofErr w:type="spellEnd"/>
            <w:r w:rsidR="00926B55">
              <w:rPr>
                <w:sz w:val="24"/>
                <w:szCs w:val="24"/>
              </w:rPr>
              <w:t xml:space="preserve"> 2021 року о 09 год. 00 хв.</w:t>
            </w: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Державна інспекція архітектури та містобудування України,</w:t>
            </w:r>
          </w:p>
          <w:p w:rsidR="00AC39A2" w:rsidRDefault="00AC39A2" w:rsidP="00AC39A2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>
              <w:rPr>
                <w:sz w:val="24"/>
                <w:szCs w:val="24"/>
                <w:lang w:val="ru-RU"/>
              </w:rPr>
              <w:t>Лесі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5F0901" w:rsidRDefault="002E31E3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7E48D3">
              <w:rPr>
                <w:sz w:val="24"/>
                <w:szCs w:val="24"/>
                <w:lang w:val="ru-RU"/>
              </w:rPr>
              <w:t>0</w:t>
            </w:r>
            <w:r w:rsidR="00085D4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070CF">
              <w:rPr>
                <w:sz w:val="24"/>
                <w:szCs w:val="24"/>
                <w:lang w:val="ru-RU"/>
              </w:rPr>
              <w:t>грудня</w:t>
            </w:r>
            <w:proofErr w:type="spellEnd"/>
            <w:r w:rsidR="00D16084">
              <w:rPr>
                <w:sz w:val="24"/>
                <w:szCs w:val="24"/>
              </w:rPr>
              <w:t xml:space="preserve"> </w:t>
            </w:r>
            <w:r w:rsidR="00926B55">
              <w:rPr>
                <w:sz w:val="24"/>
                <w:szCs w:val="24"/>
              </w:rPr>
              <w:t>2021 року о 09 год. 00 хв.</w:t>
            </w:r>
          </w:p>
          <w:p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70CF" w:rsidRPr="00F64394" w:rsidRDefault="00C070CF" w:rsidP="00C070CF">
            <w:pPr>
              <w:pStyle w:val="a9"/>
              <w:ind w:firstLine="128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Бондаренко Алла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Борисівна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.: 096 1957433, </w:t>
            </w:r>
            <w:hyperlink r:id="rId8" w:history="1">
              <w:r w:rsidRPr="006E79F5">
                <w:rPr>
                  <w:rStyle w:val="aa"/>
                  <w:sz w:val="24"/>
                  <w:szCs w:val="24"/>
                  <w:shd w:val="clear" w:color="auto" w:fill="FFFFFF"/>
                </w:rPr>
                <w:t>diamukr@ukr.net</w:t>
              </w:r>
            </w:hyperlink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5F0901" w:rsidRPr="00C070CF" w:rsidRDefault="005F0901">
            <w:pPr>
              <w:ind w:left="117" w:hanging="4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A410DB" w:rsidRPr="00A018F0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Pr="00A018F0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018F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Pr="00A018F0" w:rsidRDefault="00C070CF" w:rsidP="00C070CF">
            <w:pPr>
              <w:pStyle w:val="a9"/>
              <w:ind w:firstLine="240"/>
              <w:rPr>
                <w:color w:val="000000"/>
                <w:sz w:val="24"/>
                <w:szCs w:val="24"/>
              </w:rPr>
            </w:pPr>
            <w:r w:rsidRPr="00A018F0">
              <w:rPr>
                <w:sz w:val="24"/>
                <w:szCs w:val="24"/>
              </w:rPr>
              <w:t>Уважність до деталей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70CF" w:rsidRPr="00A018F0" w:rsidRDefault="00C070CF" w:rsidP="00C070CF">
            <w:pPr>
              <w:pStyle w:val="a9"/>
              <w:ind w:left="131" w:hanging="131"/>
              <w:rPr>
                <w:sz w:val="24"/>
                <w:szCs w:val="24"/>
              </w:rPr>
            </w:pPr>
            <w:r w:rsidRPr="00A018F0">
              <w:rPr>
                <w:sz w:val="24"/>
                <w:szCs w:val="24"/>
              </w:rPr>
              <w:t>- здатність помічати окремі елементи та акцентувати увагу на деталях у своїй роботі;</w:t>
            </w:r>
          </w:p>
          <w:p w:rsidR="00A410DB" w:rsidRPr="00A018F0" w:rsidRDefault="00C070CF" w:rsidP="00C070CF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A018F0">
              <w:rPr>
                <w:sz w:val="24"/>
                <w:szCs w:val="24"/>
              </w:rPr>
              <w:t>- здатність враховувати деталі при прийнятті рішень</w:t>
            </w:r>
          </w:p>
        </w:tc>
      </w:tr>
      <w:tr w:rsidR="00A410DB" w:rsidRPr="00A018F0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Pr="00A018F0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018F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Pr="00A018F0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 w:rsidRPr="00A018F0"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Pr="00A018F0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 w:rsidRPr="00A018F0"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A410DB" w:rsidRPr="00A018F0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 w:rsidRPr="00A018F0"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A410DB" w:rsidRPr="00A018F0" w:rsidRDefault="00A410DB" w:rsidP="00A410DB">
            <w:pPr>
              <w:numPr>
                <w:ilvl w:val="1"/>
                <w:numId w:val="1"/>
              </w:numPr>
              <w:tabs>
                <w:tab w:val="left" w:pos="269"/>
              </w:tabs>
              <w:ind w:right="113"/>
              <w:rPr>
                <w:sz w:val="24"/>
                <w:szCs w:val="24"/>
              </w:rPr>
            </w:pPr>
            <w:r w:rsidRPr="00A018F0"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A410DB" w:rsidRPr="00A018F0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Pr="00A018F0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018F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Pr="00A018F0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 w:rsidRPr="00A018F0"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Pr="00A018F0" w:rsidRDefault="00A410DB" w:rsidP="00C070C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113" w:hanging="131"/>
              <w:rPr>
                <w:color w:val="000000"/>
                <w:sz w:val="24"/>
                <w:szCs w:val="24"/>
              </w:rPr>
            </w:pPr>
            <w:r w:rsidRPr="00A018F0"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A410DB" w:rsidRPr="00A018F0" w:rsidRDefault="00A410DB" w:rsidP="00C070C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113" w:hanging="131"/>
              <w:rPr>
                <w:color w:val="000000"/>
                <w:sz w:val="24"/>
                <w:szCs w:val="24"/>
              </w:rPr>
            </w:pPr>
            <w:r w:rsidRPr="00A018F0"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410DB" w:rsidRPr="00A018F0" w:rsidRDefault="00A410DB" w:rsidP="00C070C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113" w:hanging="131"/>
              <w:rPr>
                <w:color w:val="000000"/>
                <w:sz w:val="24"/>
                <w:szCs w:val="24"/>
              </w:rPr>
            </w:pPr>
            <w:r w:rsidRPr="00A018F0"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F0901" w:rsidRPr="00A018F0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A018F0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A018F0"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 w:rsidRPr="00A018F0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A018F0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018F0"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A018F0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 w:rsidRPr="00A018F0"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 w:rsidRPr="00A018F0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A018F0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018F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A018F0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 w:rsidRPr="00A018F0"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A018F0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 w:rsidRPr="00A018F0">
              <w:rPr>
                <w:sz w:val="24"/>
                <w:szCs w:val="24"/>
              </w:rPr>
              <w:t>Знання:</w:t>
            </w:r>
          </w:p>
          <w:p w:rsidR="005F0901" w:rsidRPr="00A018F0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 w:rsidRPr="00A018F0">
              <w:rPr>
                <w:sz w:val="24"/>
                <w:szCs w:val="24"/>
              </w:rPr>
              <w:t>Конституції України;</w:t>
            </w:r>
          </w:p>
          <w:p w:rsidR="005F0901" w:rsidRPr="00A018F0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 w:rsidRPr="00A018F0">
              <w:rPr>
                <w:sz w:val="24"/>
                <w:szCs w:val="24"/>
              </w:rPr>
              <w:t>Закону України «Про державну службу»;</w:t>
            </w:r>
          </w:p>
          <w:p w:rsidR="005F0901" w:rsidRPr="00A018F0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 w:rsidRPr="00A018F0"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 w:rsidRPr="00A018F0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A018F0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018F0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A018F0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 w:rsidRPr="00A018F0"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A018F0" w:rsidRDefault="00926B55" w:rsidP="00A018F0">
            <w:pPr>
              <w:tabs>
                <w:tab w:val="left" w:pos="522"/>
              </w:tabs>
              <w:ind w:left="113" w:right="113" w:firstLine="14"/>
              <w:rPr>
                <w:sz w:val="24"/>
                <w:szCs w:val="24"/>
              </w:rPr>
            </w:pPr>
            <w:r w:rsidRPr="00A018F0">
              <w:rPr>
                <w:sz w:val="24"/>
                <w:szCs w:val="24"/>
              </w:rPr>
              <w:t xml:space="preserve">Знання: </w:t>
            </w:r>
          </w:p>
          <w:p w:rsidR="00C070CF" w:rsidRPr="00A018F0" w:rsidRDefault="00C070CF" w:rsidP="00A018F0">
            <w:pPr>
              <w:autoSpaceDE w:val="0"/>
              <w:autoSpaceDN w:val="0"/>
              <w:adjustRightInd w:val="0"/>
              <w:ind w:left="113" w:firstLine="14"/>
              <w:jc w:val="left"/>
              <w:rPr>
                <w:sz w:val="24"/>
                <w:szCs w:val="24"/>
              </w:rPr>
            </w:pPr>
            <w:r w:rsidRPr="00A018F0">
              <w:rPr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:rsidR="00C070CF" w:rsidRPr="00A018F0" w:rsidRDefault="00C070CF" w:rsidP="00A018F0">
            <w:pPr>
              <w:autoSpaceDE w:val="0"/>
              <w:autoSpaceDN w:val="0"/>
              <w:adjustRightInd w:val="0"/>
              <w:ind w:left="113" w:right="113" w:firstLine="14"/>
              <w:jc w:val="left"/>
              <w:rPr>
                <w:sz w:val="24"/>
                <w:szCs w:val="24"/>
              </w:rPr>
            </w:pPr>
            <w:r w:rsidRPr="00A018F0">
              <w:rPr>
                <w:sz w:val="24"/>
                <w:szCs w:val="24"/>
              </w:rPr>
              <w:t>Закону України «Про звернення громадян»;</w:t>
            </w:r>
          </w:p>
          <w:p w:rsidR="00C070CF" w:rsidRPr="00A018F0" w:rsidRDefault="00C070CF" w:rsidP="00A018F0">
            <w:pPr>
              <w:autoSpaceDE w:val="0"/>
              <w:autoSpaceDN w:val="0"/>
              <w:adjustRightInd w:val="0"/>
              <w:ind w:left="113" w:right="113" w:firstLine="14"/>
              <w:jc w:val="left"/>
              <w:rPr>
                <w:sz w:val="24"/>
                <w:szCs w:val="24"/>
              </w:rPr>
            </w:pPr>
            <w:r w:rsidRPr="00A018F0">
              <w:rPr>
                <w:sz w:val="24"/>
                <w:szCs w:val="24"/>
              </w:rPr>
              <w:t>Закону України «Про інформацію»;</w:t>
            </w:r>
          </w:p>
          <w:p w:rsidR="00C070CF" w:rsidRPr="00A018F0" w:rsidRDefault="00C070CF" w:rsidP="00A018F0">
            <w:pPr>
              <w:autoSpaceDE w:val="0"/>
              <w:autoSpaceDN w:val="0"/>
              <w:adjustRightInd w:val="0"/>
              <w:ind w:left="113" w:right="113" w:firstLine="14"/>
              <w:jc w:val="left"/>
              <w:rPr>
                <w:sz w:val="24"/>
                <w:szCs w:val="24"/>
              </w:rPr>
            </w:pPr>
            <w:r w:rsidRPr="00A018F0"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C070CF" w:rsidRPr="00A018F0" w:rsidRDefault="00C070CF" w:rsidP="00A018F0">
            <w:pPr>
              <w:autoSpaceDE w:val="0"/>
              <w:autoSpaceDN w:val="0"/>
              <w:adjustRightInd w:val="0"/>
              <w:ind w:left="113" w:right="113" w:firstLine="14"/>
              <w:jc w:val="left"/>
              <w:rPr>
                <w:sz w:val="24"/>
                <w:szCs w:val="24"/>
              </w:rPr>
            </w:pPr>
            <w:r w:rsidRPr="00A018F0">
              <w:rPr>
                <w:sz w:val="24"/>
                <w:szCs w:val="24"/>
              </w:rPr>
              <w:t>Закону України «Про регулювання містобудівної діяльності»;</w:t>
            </w:r>
          </w:p>
          <w:p w:rsidR="00C070CF" w:rsidRPr="00A018F0" w:rsidRDefault="00C070CF" w:rsidP="00A018F0">
            <w:pPr>
              <w:autoSpaceDE w:val="0"/>
              <w:autoSpaceDN w:val="0"/>
              <w:adjustRightInd w:val="0"/>
              <w:ind w:left="113" w:right="113" w:firstLine="14"/>
              <w:jc w:val="left"/>
              <w:rPr>
                <w:sz w:val="24"/>
                <w:szCs w:val="24"/>
              </w:rPr>
            </w:pPr>
            <w:r w:rsidRPr="00A018F0">
              <w:rPr>
                <w:sz w:val="24"/>
                <w:szCs w:val="24"/>
              </w:rPr>
              <w:t>Закону України «Про основи містобудування»;</w:t>
            </w:r>
          </w:p>
          <w:p w:rsidR="00C070CF" w:rsidRPr="00A018F0" w:rsidRDefault="00C070CF" w:rsidP="00A018F0">
            <w:pPr>
              <w:autoSpaceDE w:val="0"/>
              <w:autoSpaceDN w:val="0"/>
              <w:adjustRightInd w:val="0"/>
              <w:ind w:left="113" w:right="113" w:firstLine="14"/>
              <w:jc w:val="left"/>
              <w:rPr>
                <w:sz w:val="24"/>
                <w:szCs w:val="24"/>
              </w:rPr>
            </w:pPr>
            <w:r w:rsidRPr="00A018F0">
              <w:rPr>
                <w:sz w:val="24"/>
                <w:szCs w:val="24"/>
              </w:rPr>
              <w:t>Закону України «Про архітектурну діяльність»;</w:t>
            </w:r>
          </w:p>
          <w:p w:rsidR="00C070CF" w:rsidRPr="00A018F0" w:rsidRDefault="00C070CF" w:rsidP="00A018F0">
            <w:pPr>
              <w:autoSpaceDE w:val="0"/>
              <w:autoSpaceDN w:val="0"/>
              <w:adjustRightInd w:val="0"/>
              <w:ind w:left="113" w:right="113" w:firstLine="14"/>
              <w:jc w:val="left"/>
              <w:rPr>
                <w:sz w:val="24"/>
                <w:szCs w:val="24"/>
              </w:rPr>
            </w:pPr>
            <w:r w:rsidRPr="00A018F0">
              <w:rPr>
                <w:sz w:val="24"/>
                <w:szCs w:val="24"/>
              </w:rPr>
              <w:t>Закону України «Про відповідальність за правопорушення у сфері містобудівної діяльності»;</w:t>
            </w:r>
          </w:p>
          <w:p w:rsidR="00C070CF" w:rsidRPr="00A018F0" w:rsidRDefault="00C070CF" w:rsidP="00A018F0">
            <w:pPr>
              <w:autoSpaceDE w:val="0"/>
              <w:autoSpaceDN w:val="0"/>
              <w:adjustRightInd w:val="0"/>
              <w:ind w:left="113" w:right="113" w:firstLine="14"/>
              <w:jc w:val="left"/>
              <w:rPr>
                <w:sz w:val="24"/>
                <w:szCs w:val="24"/>
              </w:rPr>
            </w:pPr>
            <w:r w:rsidRPr="00A018F0">
              <w:rPr>
                <w:sz w:val="24"/>
                <w:szCs w:val="24"/>
              </w:rPr>
              <w:t>Закону України «Про будівельні норми»;</w:t>
            </w:r>
          </w:p>
          <w:p w:rsidR="00C070CF" w:rsidRPr="00A018F0" w:rsidRDefault="00C070CF" w:rsidP="00A018F0">
            <w:pPr>
              <w:autoSpaceDE w:val="0"/>
              <w:autoSpaceDN w:val="0"/>
              <w:adjustRightInd w:val="0"/>
              <w:ind w:left="113" w:right="113" w:firstLine="14"/>
              <w:jc w:val="left"/>
              <w:rPr>
                <w:sz w:val="24"/>
                <w:szCs w:val="24"/>
              </w:rPr>
            </w:pPr>
            <w:r w:rsidRPr="00A018F0">
              <w:rPr>
                <w:sz w:val="24"/>
                <w:szCs w:val="24"/>
              </w:rPr>
              <w:t>Закону України «Про оцінку впливу на довкілля»;</w:t>
            </w:r>
          </w:p>
          <w:p w:rsidR="00C070CF" w:rsidRPr="00A018F0" w:rsidRDefault="00C070CF" w:rsidP="00A018F0">
            <w:pPr>
              <w:autoSpaceDE w:val="0"/>
              <w:autoSpaceDN w:val="0"/>
              <w:adjustRightInd w:val="0"/>
              <w:ind w:left="113" w:right="113" w:firstLine="14"/>
              <w:jc w:val="left"/>
              <w:rPr>
                <w:sz w:val="24"/>
                <w:szCs w:val="24"/>
              </w:rPr>
            </w:pPr>
            <w:r w:rsidRPr="00A018F0">
              <w:rPr>
                <w:sz w:val="24"/>
                <w:szCs w:val="24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нагляду»;</w:t>
            </w:r>
          </w:p>
          <w:p w:rsidR="00C070CF" w:rsidRPr="00A018F0" w:rsidRDefault="00C070CF" w:rsidP="00A018F0">
            <w:pPr>
              <w:autoSpaceDE w:val="0"/>
              <w:autoSpaceDN w:val="0"/>
              <w:adjustRightInd w:val="0"/>
              <w:ind w:left="113" w:right="113" w:firstLine="14"/>
              <w:jc w:val="left"/>
              <w:rPr>
                <w:sz w:val="24"/>
                <w:szCs w:val="24"/>
              </w:rPr>
            </w:pPr>
            <w:r w:rsidRPr="00A018F0">
              <w:rPr>
                <w:sz w:val="24"/>
                <w:szCs w:val="24"/>
              </w:rPr>
              <w:t>Постанови Кабінету Міністрів України від 13 квітня 2011 року № 466 «Деякі питання виконання підготовчих і будівельних робіт»;</w:t>
            </w:r>
          </w:p>
          <w:p w:rsidR="00C070CF" w:rsidRPr="00A018F0" w:rsidRDefault="00C070CF" w:rsidP="00A018F0">
            <w:pPr>
              <w:autoSpaceDE w:val="0"/>
              <w:autoSpaceDN w:val="0"/>
              <w:adjustRightInd w:val="0"/>
              <w:ind w:left="113" w:right="113" w:firstLine="14"/>
              <w:jc w:val="left"/>
              <w:rPr>
                <w:sz w:val="24"/>
                <w:szCs w:val="24"/>
              </w:rPr>
            </w:pPr>
            <w:r w:rsidRPr="00A018F0">
              <w:rPr>
                <w:sz w:val="24"/>
                <w:szCs w:val="24"/>
              </w:rPr>
              <w:t>Постанови Кабінету Міністрів України від 13 квітня 2011 року № 461 «Питання прийняття в експлуатацію закінчених будівництвом об’єктів»;</w:t>
            </w:r>
          </w:p>
          <w:p w:rsidR="00C070CF" w:rsidRPr="00A018F0" w:rsidRDefault="00C070CF" w:rsidP="00A018F0">
            <w:pPr>
              <w:autoSpaceDE w:val="0"/>
              <w:autoSpaceDN w:val="0"/>
              <w:adjustRightInd w:val="0"/>
              <w:ind w:left="113" w:right="113" w:firstLine="14"/>
              <w:jc w:val="left"/>
              <w:rPr>
                <w:sz w:val="24"/>
                <w:szCs w:val="24"/>
              </w:rPr>
            </w:pPr>
            <w:r w:rsidRPr="00A018F0">
              <w:rPr>
                <w:sz w:val="24"/>
                <w:szCs w:val="24"/>
              </w:rPr>
              <w:t>Постанова Кабінету Міністрів України від 23 травня 2011 року № 553 «Про затвердження Порядку здійснення державного архітектурно-будівельного контролю»;</w:t>
            </w:r>
          </w:p>
          <w:p w:rsidR="005F0901" w:rsidRPr="00A018F0" w:rsidRDefault="00C070CF" w:rsidP="00A018F0">
            <w:pPr>
              <w:autoSpaceDE w:val="0"/>
              <w:autoSpaceDN w:val="0"/>
              <w:adjustRightInd w:val="0"/>
              <w:ind w:left="113" w:right="113" w:firstLine="14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018F0">
              <w:rPr>
                <w:sz w:val="24"/>
                <w:szCs w:val="24"/>
              </w:rPr>
              <w:t>Постанови Кабінету Міністрів України від 19 серпня 2015 року № 698 «Про затвердження Порядку здійснення державного архітектурно-будівельного нагляду».</w:t>
            </w:r>
          </w:p>
        </w:tc>
      </w:tr>
    </w:tbl>
    <w:p w:rsidR="005F0901" w:rsidRPr="00A018F0" w:rsidRDefault="005F0901">
      <w:pPr>
        <w:rPr>
          <w:sz w:val="2"/>
          <w:szCs w:val="2"/>
        </w:rPr>
      </w:pPr>
    </w:p>
    <w:p w:rsidR="005F0901" w:rsidRPr="00A018F0" w:rsidRDefault="005F0901">
      <w:pPr>
        <w:rPr>
          <w:sz w:val="2"/>
          <w:szCs w:val="2"/>
        </w:rPr>
      </w:pPr>
    </w:p>
    <w:p w:rsidR="005F0901" w:rsidRPr="00A018F0" w:rsidRDefault="005F0901">
      <w:pPr>
        <w:rPr>
          <w:sz w:val="2"/>
          <w:szCs w:val="2"/>
        </w:rPr>
      </w:pPr>
    </w:p>
    <w:p w:rsidR="005F0901" w:rsidRPr="00A018F0" w:rsidRDefault="005F0901">
      <w:pPr>
        <w:rPr>
          <w:sz w:val="2"/>
          <w:szCs w:val="2"/>
        </w:rPr>
      </w:pPr>
    </w:p>
    <w:p w:rsidR="005F0901" w:rsidRPr="00A018F0" w:rsidRDefault="005F0901">
      <w:pPr>
        <w:rPr>
          <w:sz w:val="2"/>
          <w:szCs w:val="2"/>
        </w:rPr>
      </w:pPr>
    </w:p>
    <w:p w:rsidR="005F0901" w:rsidRPr="00A018F0" w:rsidRDefault="005F0901">
      <w:pPr>
        <w:rPr>
          <w:sz w:val="2"/>
          <w:szCs w:val="2"/>
        </w:rPr>
      </w:pPr>
    </w:p>
    <w:p w:rsidR="005F0901" w:rsidRPr="00A018F0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sectPr w:rsidR="005F0901">
      <w:headerReference w:type="default" r:id="rId9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B5" w:rsidRDefault="00C940B5">
      <w:r>
        <w:separator/>
      </w:r>
    </w:p>
  </w:endnote>
  <w:endnote w:type="continuationSeparator" w:id="0">
    <w:p w:rsidR="00C940B5" w:rsidRDefault="00C9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B5" w:rsidRDefault="00C940B5">
      <w:r>
        <w:separator/>
      </w:r>
    </w:p>
  </w:footnote>
  <w:footnote w:type="continuationSeparator" w:id="0">
    <w:p w:rsidR="00C940B5" w:rsidRDefault="00C94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C4ABF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>
    <w:nsid w:val="1E1D6A4A"/>
    <w:multiLevelType w:val="multilevel"/>
    <w:tmpl w:val="B8E0E72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3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01"/>
    <w:rsid w:val="00063647"/>
    <w:rsid w:val="000810E3"/>
    <w:rsid w:val="00085D46"/>
    <w:rsid w:val="000B7C60"/>
    <w:rsid w:val="000C2CA8"/>
    <w:rsid w:val="000C4ABF"/>
    <w:rsid w:val="000C5478"/>
    <w:rsid w:val="000D6C6D"/>
    <w:rsid w:val="001169B1"/>
    <w:rsid w:val="001A22BA"/>
    <w:rsid w:val="0026558B"/>
    <w:rsid w:val="00270372"/>
    <w:rsid w:val="002842F1"/>
    <w:rsid w:val="002D23BD"/>
    <w:rsid w:val="002E2ECA"/>
    <w:rsid w:val="002E31E3"/>
    <w:rsid w:val="00374954"/>
    <w:rsid w:val="003C0E2A"/>
    <w:rsid w:val="003E1971"/>
    <w:rsid w:val="00461232"/>
    <w:rsid w:val="00483720"/>
    <w:rsid w:val="00497D59"/>
    <w:rsid w:val="004D6392"/>
    <w:rsid w:val="004D7207"/>
    <w:rsid w:val="00512950"/>
    <w:rsid w:val="00513615"/>
    <w:rsid w:val="005269DA"/>
    <w:rsid w:val="005467EE"/>
    <w:rsid w:val="0055136F"/>
    <w:rsid w:val="005D346B"/>
    <w:rsid w:val="005D52B4"/>
    <w:rsid w:val="005F0901"/>
    <w:rsid w:val="00601468"/>
    <w:rsid w:val="00627A24"/>
    <w:rsid w:val="0065610B"/>
    <w:rsid w:val="006633C6"/>
    <w:rsid w:val="0066394F"/>
    <w:rsid w:val="006A67F4"/>
    <w:rsid w:val="006D2006"/>
    <w:rsid w:val="007051F5"/>
    <w:rsid w:val="00747CEE"/>
    <w:rsid w:val="00762135"/>
    <w:rsid w:val="007872F4"/>
    <w:rsid w:val="007A1584"/>
    <w:rsid w:val="007E48D3"/>
    <w:rsid w:val="007E7299"/>
    <w:rsid w:val="008015CB"/>
    <w:rsid w:val="00853D75"/>
    <w:rsid w:val="008E00B6"/>
    <w:rsid w:val="00926B55"/>
    <w:rsid w:val="009A3D0F"/>
    <w:rsid w:val="009C229C"/>
    <w:rsid w:val="00A018F0"/>
    <w:rsid w:val="00A410DB"/>
    <w:rsid w:val="00A45AE6"/>
    <w:rsid w:val="00A91A30"/>
    <w:rsid w:val="00AC30E8"/>
    <w:rsid w:val="00AC39A2"/>
    <w:rsid w:val="00B02DC9"/>
    <w:rsid w:val="00B25094"/>
    <w:rsid w:val="00BC33E1"/>
    <w:rsid w:val="00BE267B"/>
    <w:rsid w:val="00C070CF"/>
    <w:rsid w:val="00C52E7F"/>
    <w:rsid w:val="00C940B5"/>
    <w:rsid w:val="00CA11CF"/>
    <w:rsid w:val="00CC0EB5"/>
    <w:rsid w:val="00CD3B94"/>
    <w:rsid w:val="00CF23F3"/>
    <w:rsid w:val="00D015BA"/>
    <w:rsid w:val="00D16084"/>
    <w:rsid w:val="00DA0778"/>
    <w:rsid w:val="00DD4018"/>
    <w:rsid w:val="00E162E8"/>
    <w:rsid w:val="00EC34AD"/>
    <w:rsid w:val="00EE63CF"/>
    <w:rsid w:val="00F05545"/>
    <w:rsid w:val="00F10AD0"/>
    <w:rsid w:val="00F32B77"/>
    <w:rsid w:val="00F97CED"/>
    <w:rsid w:val="00FC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  <w:style w:type="paragraph" w:styleId="a9">
    <w:name w:val="No Spacing"/>
    <w:uiPriority w:val="1"/>
    <w:qFormat/>
    <w:rsid w:val="007E48D3"/>
  </w:style>
  <w:style w:type="character" w:styleId="aa">
    <w:name w:val="Hyperlink"/>
    <w:basedOn w:val="a0"/>
    <w:uiPriority w:val="99"/>
    <w:unhideWhenUsed/>
    <w:rsid w:val="00C070CF"/>
    <w:rPr>
      <w:color w:val="0000FF" w:themeColor="hyperlink"/>
      <w:u w:val="single"/>
    </w:rPr>
  </w:style>
  <w:style w:type="character" w:customStyle="1" w:styleId="rvts37">
    <w:name w:val="rvts37"/>
    <w:basedOn w:val="a0"/>
    <w:rsid w:val="007A1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  <w:style w:type="paragraph" w:styleId="a9">
    <w:name w:val="No Spacing"/>
    <w:uiPriority w:val="1"/>
    <w:qFormat/>
    <w:rsid w:val="007E48D3"/>
  </w:style>
  <w:style w:type="character" w:styleId="aa">
    <w:name w:val="Hyperlink"/>
    <w:basedOn w:val="a0"/>
    <w:uiPriority w:val="99"/>
    <w:unhideWhenUsed/>
    <w:rsid w:val="00C070CF"/>
    <w:rPr>
      <w:color w:val="0000FF" w:themeColor="hyperlink"/>
      <w:u w:val="single"/>
    </w:rPr>
  </w:style>
  <w:style w:type="character" w:customStyle="1" w:styleId="rvts37">
    <w:name w:val="rvts37"/>
    <w:basedOn w:val="a0"/>
    <w:rsid w:val="007A1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mukr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ОПРР</dc:creator>
  <cp:lastModifiedBy>Пользователь</cp:lastModifiedBy>
  <cp:revision>2</cp:revision>
  <cp:lastPrinted>2021-08-25T11:43:00Z</cp:lastPrinted>
  <dcterms:created xsi:type="dcterms:W3CDTF">2021-11-25T14:31:00Z</dcterms:created>
  <dcterms:modified xsi:type="dcterms:W3CDTF">2021-11-25T14:31:00Z</dcterms:modified>
</cp:coreProperties>
</file>