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444367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345C33">
        <w:t>14.12.</w:t>
      </w:r>
      <w:r w:rsidR="00A357EF" w:rsidRPr="00444367">
        <w:t>2021</w:t>
      </w:r>
      <w:r w:rsidR="0055136F" w:rsidRPr="007B688F">
        <w:t xml:space="preserve"> року</w:t>
      </w:r>
      <w:r>
        <w:t xml:space="preserve">  № </w:t>
      </w:r>
      <w:r w:rsidR="00345C33">
        <w:t>971-к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>проведення конкурсу на посаду</w:t>
      </w:r>
      <w:r w:rsidR="008B71D6" w:rsidRPr="008B71D6">
        <w:rPr>
          <w:b/>
        </w:rPr>
        <w:t xml:space="preserve"> головного</w:t>
      </w:r>
      <w:r w:rsidR="00545657">
        <w:rPr>
          <w:b/>
        </w:rPr>
        <w:t xml:space="preserve"> спеціаліста </w:t>
      </w:r>
      <w:r w:rsidR="008B71D6" w:rsidRPr="008B71D6">
        <w:rPr>
          <w:b/>
        </w:rPr>
        <w:t>в</w:t>
      </w:r>
      <w:r w:rsidR="008B71D6" w:rsidRPr="008B71D6">
        <w:rPr>
          <w:b/>
          <w:highlight w:val="white"/>
        </w:rPr>
        <w:t xml:space="preserve">ідділу </w:t>
      </w:r>
      <w:r w:rsidR="00A76D9E">
        <w:rPr>
          <w:b/>
        </w:rPr>
        <w:t>виконання дозвільних функцій у будівництві</w:t>
      </w:r>
      <w:r w:rsidR="007B688F">
        <w:rPr>
          <w:b/>
        </w:rPr>
        <w:t xml:space="preserve"> Департаменту </w:t>
      </w:r>
      <w:r w:rsidR="00FC0BEF">
        <w:rPr>
          <w:b/>
        </w:rPr>
        <w:t>сервісних послуг</w:t>
      </w:r>
      <w:r w:rsidR="007B688F">
        <w:rPr>
          <w:b/>
        </w:rPr>
        <w:t xml:space="preserve"> </w:t>
      </w:r>
      <w:bookmarkEnd w:id="1"/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B688F" w:rsidTr="00CD2FDE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F" w:rsidRPr="00CD2FDE" w:rsidRDefault="007B688F" w:rsidP="007B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4" w:firstLine="0"/>
              <w:jc w:val="left"/>
              <w:rPr>
                <w:color w:val="000000"/>
                <w:sz w:val="24"/>
                <w:szCs w:val="24"/>
              </w:rPr>
            </w:pPr>
            <w:r w:rsidRPr="00CD2FDE">
              <w:rPr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D5" w:rsidRPr="00846D73" w:rsidRDefault="00457917" w:rsidP="009B0625">
            <w:pPr>
              <w:ind w:right="113" w:firstLine="168"/>
              <w:rPr>
                <w:sz w:val="24"/>
                <w:szCs w:val="24"/>
              </w:rPr>
            </w:pPr>
            <w:r w:rsidRPr="00846D73">
              <w:rPr>
                <w:sz w:val="24"/>
                <w:szCs w:val="24"/>
              </w:rPr>
              <w:t>Здійснення організації збору та узагальнення інформації про початок будівництва, забезпечення формування статистичної інформації на підставі даних</w:t>
            </w:r>
            <w:r w:rsidR="00846D73">
              <w:rPr>
                <w:sz w:val="24"/>
                <w:szCs w:val="24"/>
              </w:rPr>
              <w:t xml:space="preserve"> Реєстру будівельної діяльності;</w:t>
            </w:r>
          </w:p>
          <w:p w:rsidR="00457917" w:rsidRPr="00846D73" w:rsidRDefault="00846D73" w:rsidP="009B0625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57917" w:rsidRPr="00846D73">
              <w:rPr>
                <w:sz w:val="24"/>
                <w:szCs w:val="24"/>
              </w:rPr>
              <w:t>абезпечення одержання, передачі, зберігання ліцензійних справ, постійної актуалізації переліку суб’єктів господарювання, що мають діючі ліцензії та ведення відповідно до законодавства України єдиної ліцензійної справи щодо суб’єкта господарювання</w:t>
            </w:r>
            <w:r>
              <w:rPr>
                <w:sz w:val="24"/>
                <w:szCs w:val="24"/>
              </w:rPr>
              <w:t>;</w:t>
            </w:r>
          </w:p>
          <w:p w:rsidR="00457917" w:rsidRPr="00846D73" w:rsidRDefault="00846D73" w:rsidP="009B0625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57917" w:rsidRPr="00846D73">
              <w:rPr>
                <w:sz w:val="24"/>
                <w:szCs w:val="24"/>
              </w:rPr>
              <w:t>часть у підготовці матеріалів для забезпечення інформування громадськості про реалізацію державної політики з питань реєстраційних та дозвіль</w:t>
            </w:r>
            <w:r>
              <w:rPr>
                <w:sz w:val="24"/>
                <w:szCs w:val="24"/>
              </w:rPr>
              <w:t>них функцій у сфері будівництва;</w:t>
            </w:r>
          </w:p>
          <w:p w:rsidR="00457917" w:rsidRPr="00846D73" w:rsidRDefault="00846D73" w:rsidP="009B0625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57917" w:rsidRPr="00846D73">
              <w:rPr>
                <w:sz w:val="24"/>
                <w:szCs w:val="24"/>
              </w:rPr>
              <w:t>роведення моніторингу стану виконання заходів відповідного реагування за результатами здійснення заходів державного ар</w:t>
            </w:r>
            <w:r>
              <w:rPr>
                <w:sz w:val="24"/>
                <w:szCs w:val="24"/>
              </w:rPr>
              <w:t>хітектурно-будівельного нагляду;</w:t>
            </w:r>
          </w:p>
          <w:p w:rsidR="00457917" w:rsidRPr="00846D73" w:rsidRDefault="00846D73" w:rsidP="009B0625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57917" w:rsidRPr="00846D73">
              <w:rPr>
                <w:sz w:val="24"/>
                <w:szCs w:val="24"/>
              </w:rPr>
              <w:t xml:space="preserve">дійснення розгляду звернень фізичних та юридичних осіб, вимог правоохоронних органів, звернень та запитів народних депутатів України, листів органів державної влади та органів місцевого самоврядування, підприємств, установ, організацій з питань, що належать до компетенції Відділу, підготовка відповідних </w:t>
            </w:r>
            <w:proofErr w:type="spellStart"/>
            <w:r w:rsidR="00457917" w:rsidRPr="00846D73">
              <w:rPr>
                <w:sz w:val="24"/>
                <w:szCs w:val="24"/>
              </w:rPr>
              <w:t>проєктів</w:t>
            </w:r>
            <w:proofErr w:type="spellEnd"/>
            <w:r w:rsidR="00457917" w:rsidRPr="00846D73">
              <w:rPr>
                <w:sz w:val="24"/>
                <w:szCs w:val="24"/>
              </w:rPr>
              <w:t xml:space="preserve"> відповідей</w:t>
            </w:r>
            <w:r>
              <w:rPr>
                <w:sz w:val="24"/>
                <w:szCs w:val="24"/>
              </w:rPr>
              <w:t>;</w:t>
            </w:r>
          </w:p>
          <w:p w:rsidR="00457917" w:rsidRPr="00846D73" w:rsidRDefault="00846D73" w:rsidP="009B0625">
            <w:pPr>
              <w:ind w:right="113" w:firstLine="1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846D73">
              <w:rPr>
                <w:sz w:val="24"/>
                <w:szCs w:val="24"/>
              </w:rPr>
              <w:t>роводення</w:t>
            </w:r>
            <w:proofErr w:type="spellEnd"/>
            <w:r w:rsidRPr="00846D73">
              <w:rPr>
                <w:sz w:val="24"/>
                <w:szCs w:val="24"/>
              </w:rPr>
              <w:t xml:space="preserve"> постійного моніторингу, підготовка аналітичних матеріалів щодо результатів роботи Відділу</w:t>
            </w:r>
            <w:r>
              <w:rPr>
                <w:sz w:val="24"/>
                <w:szCs w:val="24"/>
              </w:rPr>
              <w:t>;</w:t>
            </w:r>
          </w:p>
          <w:p w:rsidR="00846D73" w:rsidRPr="00846D73" w:rsidRDefault="00846D73" w:rsidP="009B0625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6D73">
              <w:rPr>
                <w:sz w:val="24"/>
                <w:szCs w:val="24"/>
              </w:rPr>
              <w:t>рганізація та проведення навчання, підвищення кваліфікації, підготовки та перепідготовки фахівців для здійснення повноважень, які належать до компетенції Відділу</w:t>
            </w:r>
            <w:r>
              <w:rPr>
                <w:sz w:val="24"/>
                <w:szCs w:val="24"/>
              </w:rPr>
              <w:t xml:space="preserve">; </w:t>
            </w:r>
          </w:p>
          <w:p w:rsidR="00846D73" w:rsidRPr="009B0625" w:rsidRDefault="00846D73" w:rsidP="009B0625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46D73">
              <w:rPr>
                <w:sz w:val="24"/>
                <w:szCs w:val="24"/>
              </w:rPr>
              <w:t>часть у проведенні нарад, семінарів, інших заходів з питань, що належать до  компетенції Відділу.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від 18 січня </w:t>
            </w:r>
            <w:r w:rsidR="00DD10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про строковість чи безстроковість </w:t>
            </w:r>
            <w:r>
              <w:rPr>
                <w:color w:val="000000"/>
                <w:sz w:val="24"/>
                <w:szCs w:val="24"/>
              </w:rPr>
              <w:lastRenderedPageBreak/>
              <w:t>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50F9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926B55">
              <w:rPr>
                <w:sz w:val="24"/>
                <w:szCs w:val="24"/>
              </w:rPr>
              <w:t>езстроково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>
              <w:rPr>
                <w:sz w:val="24"/>
                <w:szCs w:val="24"/>
              </w:rPr>
              <w:lastRenderedPageBreak/>
              <w:t>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 w:rsidR="00250F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Pr="002927A0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</w:t>
            </w:r>
            <w:r w:rsidRPr="002927A0">
              <w:rPr>
                <w:sz w:val="24"/>
                <w:szCs w:val="24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40899" w:rsidRDefault="00040899" w:rsidP="00040899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8"/>
              <w:jc w:val="both"/>
              <w:rPr>
                <w:lang w:val="uk-UA"/>
              </w:rPr>
            </w:pPr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5F0901" w:rsidRDefault="00040899" w:rsidP="00A76D9E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A76D9E" w:rsidRPr="00A76D9E">
              <w:rPr>
                <w:sz w:val="24"/>
                <w:szCs w:val="24"/>
                <w:lang w:val="ru-RU"/>
              </w:rPr>
              <w:t>21</w:t>
            </w:r>
            <w:r w:rsidR="00A76D9E">
              <w:rPr>
                <w:sz w:val="24"/>
                <w:szCs w:val="24"/>
                <w:lang w:val="ru-RU"/>
              </w:rPr>
              <w:t xml:space="preserve"> </w:t>
            </w:r>
            <w:r w:rsidR="00A76D9E">
              <w:rPr>
                <w:sz w:val="24"/>
                <w:szCs w:val="24"/>
              </w:rPr>
              <w:t>грудня</w:t>
            </w:r>
            <w:r w:rsidRPr="00A15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A76D9E">
            <w:pPr>
              <w:ind w:left="140" w:right="267" w:firstLine="0"/>
              <w:rPr>
                <w:sz w:val="24"/>
                <w:szCs w:val="24"/>
              </w:rPr>
            </w:pPr>
            <w:r w:rsidRPr="00A76D9E">
              <w:rPr>
                <w:sz w:val="24"/>
                <w:szCs w:val="24"/>
              </w:rPr>
              <w:t>23</w:t>
            </w:r>
            <w:r w:rsidR="007872F4" w:rsidRPr="00A76D9E">
              <w:rPr>
                <w:sz w:val="24"/>
                <w:szCs w:val="24"/>
              </w:rPr>
              <w:t xml:space="preserve"> </w:t>
            </w:r>
            <w:r w:rsidRPr="00A76D9E">
              <w:rPr>
                <w:sz w:val="24"/>
                <w:szCs w:val="24"/>
              </w:rPr>
              <w:t>грудня</w:t>
            </w:r>
            <w:r w:rsidR="007872F4" w:rsidRPr="00A76D9E">
              <w:rPr>
                <w:sz w:val="24"/>
                <w:szCs w:val="24"/>
              </w:rPr>
              <w:t xml:space="preserve"> </w:t>
            </w:r>
            <w:r w:rsidR="007872F4">
              <w:rPr>
                <w:sz w:val="24"/>
                <w:szCs w:val="24"/>
              </w:rPr>
              <w:t>2021 року</w:t>
            </w:r>
            <w:r w:rsidR="00E6417C">
              <w:rPr>
                <w:sz w:val="24"/>
                <w:szCs w:val="24"/>
              </w:rPr>
              <w:t xml:space="preserve"> з 09 год. 00 хв. до 17 год. 00 хв.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(із </w:t>
            </w:r>
            <w:r>
              <w:rPr>
                <w:color w:val="000000"/>
                <w:sz w:val="24"/>
                <w:szCs w:val="24"/>
              </w:rPr>
              <w:lastRenderedPageBreak/>
              <w:t>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 Київ, </w:t>
            </w:r>
            <w:r w:rsidR="002927A0" w:rsidRPr="002927A0">
              <w:rPr>
                <w:color w:val="000000"/>
                <w:sz w:val="24"/>
                <w:szCs w:val="24"/>
              </w:rPr>
              <w:t>бульвар Лесі Українки, 26</w:t>
            </w:r>
            <w:r w:rsidR="00A76D9E">
              <w:rPr>
                <w:color w:val="000000"/>
                <w:sz w:val="24"/>
                <w:szCs w:val="24"/>
              </w:rPr>
              <w:t xml:space="preserve"> б, 8 поверх</w:t>
            </w:r>
            <w:r w:rsidR="002927A0" w:rsidRPr="00292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9931A8">
            <w:pPr>
              <w:ind w:left="113" w:right="113" w:firstLine="0"/>
              <w:rPr>
                <w:sz w:val="24"/>
                <w:szCs w:val="24"/>
              </w:rPr>
            </w:pPr>
            <w:r w:rsidRPr="00A76D9E">
              <w:rPr>
                <w:sz w:val="24"/>
                <w:szCs w:val="24"/>
              </w:rPr>
              <w:t>2</w:t>
            </w:r>
            <w:r w:rsidR="00A76D9E" w:rsidRPr="00A76D9E">
              <w:rPr>
                <w:sz w:val="24"/>
                <w:szCs w:val="24"/>
              </w:rPr>
              <w:t>8</w:t>
            </w:r>
            <w:r w:rsidR="00926B55" w:rsidRPr="00A76D9E">
              <w:rPr>
                <w:sz w:val="24"/>
                <w:szCs w:val="24"/>
              </w:rPr>
              <w:t xml:space="preserve"> </w:t>
            </w:r>
            <w:r w:rsidR="00A76D9E" w:rsidRPr="00A76D9E">
              <w:rPr>
                <w:sz w:val="24"/>
                <w:szCs w:val="24"/>
              </w:rPr>
              <w:t>грудня</w:t>
            </w:r>
            <w:r w:rsidR="00926B55" w:rsidRPr="00A76D9E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931A8" w:rsidRPr="002927A0">
              <w:rPr>
                <w:color w:val="000000"/>
                <w:sz w:val="24"/>
                <w:szCs w:val="24"/>
              </w:rPr>
              <w:t>бульвар Лесі Українки, 26</w:t>
            </w:r>
            <w:r w:rsidR="00A76D9E">
              <w:rPr>
                <w:sz w:val="24"/>
                <w:szCs w:val="24"/>
              </w:rPr>
              <w:t xml:space="preserve">, 7 поверх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A76D9E">
            <w:pPr>
              <w:ind w:left="113" w:right="113" w:firstLine="0"/>
              <w:rPr>
                <w:sz w:val="24"/>
                <w:szCs w:val="24"/>
              </w:rPr>
            </w:pPr>
            <w:r w:rsidRPr="00A76D9E">
              <w:rPr>
                <w:sz w:val="24"/>
                <w:szCs w:val="24"/>
                <w:lang w:val="ru-RU"/>
              </w:rPr>
              <w:t>30</w:t>
            </w:r>
            <w:r w:rsidR="00D16084" w:rsidRPr="00A76D9E">
              <w:rPr>
                <w:sz w:val="24"/>
                <w:szCs w:val="24"/>
              </w:rPr>
              <w:t xml:space="preserve"> </w:t>
            </w:r>
            <w:r w:rsidRPr="00A76D9E">
              <w:rPr>
                <w:sz w:val="24"/>
                <w:szCs w:val="24"/>
              </w:rPr>
              <w:t>грудня</w:t>
            </w:r>
            <w:r w:rsidR="00D16084" w:rsidRPr="00444367">
              <w:rPr>
                <w:color w:val="FF0000"/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3F77">
            <w:pPr>
              <w:ind w:left="117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hyperlink r:id="rId8" w:history="1">
              <w:r w:rsidRPr="006E79F5">
                <w:rPr>
                  <w:rStyle w:val="aa"/>
                  <w:sz w:val="24"/>
                  <w:szCs w:val="24"/>
                  <w:shd w:val="clear" w:color="auto" w:fill="FFFFFF"/>
                </w:rPr>
                <w:t>diamukr@ukr.net</w:t>
              </w:r>
            </w:hyperlink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935CC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99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D935CC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846D73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D73" w:rsidRDefault="00846D73" w:rsidP="00846D73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28" w:right="113" w:hanging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46D73" w:rsidRDefault="00846D73" w:rsidP="00846D73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28" w:right="113" w:hanging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D935CC" w:rsidRDefault="00846D73" w:rsidP="00846D73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28" w:right="113" w:hanging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846D73" w:rsidP="00D93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D73" w:rsidRDefault="00846D73" w:rsidP="00846D7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846D73" w:rsidRDefault="00846D73" w:rsidP="00846D7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D935CC" w:rsidRDefault="00846D73" w:rsidP="00846D73">
            <w:pPr>
              <w:ind w:left="128" w:right="113" w:hanging="12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розуміння змісту завдання і його кінцевих результатів, самостійне визначення можливих шляхів досягнення</w:t>
            </w:r>
            <w:r w:rsidR="00D935CC">
              <w:rPr>
                <w:sz w:val="24"/>
                <w:szCs w:val="24"/>
              </w:rPr>
              <w:t xml:space="preserve"> 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усвідомлення  рівня відповідальності під час підготовки і </w:t>
            </w:r>
            <w:r>
              <w:rPr>
                <w:color w:val="000000"/>
                <w:sz w:val="24"/>
                <w:szCs w:val="24"/>
              </w:rPr>
              <w:lastRenderedPageBreak/>
              <w:t>прийняття рішень, готовність нести відповідальність за можливі наслідки реалізації таких рішень;</w:t>
            </w:r>
          </w:p>
          <w:p w:rsidR="00D935CC" w:rsidRPr="00250F9F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935CC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Pr="001169B1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D935CC" w:rsidRDefault="00D935CC" w:rsidP="00D935CC">
            <w:pPr>
              <w:spacing w:after="150"/>
              <w:ind w:left="13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  <w:r w:rsidR="009931A8">
              <w:rPr>
                <w:sz w:val="24"/>
                <w:szCs w:val="24"/>
                <w:lang w:val="ru-RU"/>
              </w:rPr>
              <w:t>;</w:t>
            </w:r>
          </w:p>
          <w:p w:rsidR="009931A8" w:rsidRPr="009931A8" w:rsidRDefault="009931A8" w:rsidP="00D935CC">
            <w:pPr>
              <w:spacing w:after="150"/>
              <w:ind w:left="131" w:firstLine="0"/>
              <w:rPr>
                <w:color w:val="FF0000"/>
                <w:sz w:val="24"/>
                <w:szCs w:val="24"/>
                <w:lang w:val="ru-RU"/>
              </w:rPr>
            </w:pPr>
            <w:r w:rsidRPr="005B1365">
              <w:rPr>
                <w:sz w:val="24"/>
                <w:szCs w:val="24"/>
                <w:lang w:val="ru-RU"/>
              </w:rPr>
              <w:t xml:space="preserve">Постанова </w:t>
            </w:r>
            <w:r w:rsidRPr="009931A8">
              <w:rPr>
                <w:sz w:val="24"/>
                <w:szCs w:val="24"/>
              </w:rPr>
              <w:t>Кабінету Міністрів України  від 19 серпня 2015 року №698 «Про затвердження Порядку здійснення державного архітектурно-будівельного нагляду».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6E" w:rsidRDefault="0041186E">
      <w:r>
        <w:separator/>
      </w:r>
    </w:p>
  </w:endnote>
  <w:endnote w:type="continuationSeparator" w:id="0">
    <w:p w:rsidR="0041186E" w:rsidRDefault="0041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6E" w:rsidRDefault="0041186E">
      <w:r>
        <w:separator/>
      </w:r>
    </w:p>
  </w:footnote>
  <w:footnote w:type="continuationSeparator" w:id="0">
    <w:p w:rsidR="0041186E" w:rsidRDefault="0041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3A4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72"/>
    <w:multiLevelType w:val="multilevel"/>
    <w:tmpl w:val="B34E3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4">
    <w:nsid w:val="465274CC"/>
    <w:multiLevelType w:val="multilevel"/>
    <w:tmpl w:val="FE5C99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5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317EE"/>
    <w:rsid w:val="00033BD5"/>
    <w:rsid w:val="00040899"/>
    <w:rsid w:val="000463B5"/>
    <w:rsid w:val="00063647"/>
    <w:rsid w:val="000B7C60"/>
    <w:rsid w:val="000D6C6D"/>
    <w:rsid w:val="001169B1"/>
    <w:rsid w:val="001825E7"/>
    <w:rsid w:val="00250F9F"/>
    <w:rsid w:val="0026558B"/>
    <w:rsid w:val="002842F1"/>
    <w:rsid w:val="002927A0"/>
    <w:rsid w:val="002D23BD"/>
    <w:rsid w:val="002E7FF3"/>
    <w:rsid w:val="00345C33"/>
    <w:rsid w:val="00392CF6"/>
    <w:rsid w:val="003B23C6"/>
    <w:rsid w:val="003C7B63"/>
    <w:rsid w:val="003E1971"/>
    <w:rsid w:val="0041186E"/>
    <w:rsid w:val="00444367"/>
    <w:rsid w:val="00457917"/>
    <w:rsid w:val="004C05CD"/>
    <w:rsid w:val="004E114A"/>
    <w:rsid w:val="005269DA"/>
    <w:rsid w:val="00545657"/>
    <w:rsid w:val="0055136F"/>
    <w:rsid w:val="005B6738"/>
    <w:rsid w:val="005D346B"/>
    <w:rsid w:val="005F0901"/>
    <w:rsid w:val="005F3A42"/>
    <w:rsid w:val="00627A24"/>
    <w:rsid w:val="006622FF"/>
    <w:rsid w:val="0066394F"/>
    <w:rsid w:val="00683114"/>
    <w:rsid w:val="006B4348"/>
    <w:rsid w:val="006D2006"/>
    <w:rsid w:val="006E484A"/>
    <w:rsid w:val="00742720"/>
    <w:rsid w:val="00747CEE"/>
    <w:rsid w:val="007739D0"/>
    <w:rsid w:val="007872F4"/>
    <w:rsid w:val="007B688F"/>
    <w:rsid w:val="007E11E7"/>
    <w:rsid w:val="008151B9"/>
    <w:rsid w:val="00846D73"/>
    <w:rsid w:val="00863155"/>
    <w:rsid w:val="008B71D6"/>
    <w:rsid w:val="00906CFE"/>
    <w:rsid w:val="00923F77"/>
    <w:rsid w:val="00926B55"/>
    <w:rsid w:val="00946B37"/>
    <w:rsid w:val="009931A8"/>
    <w:rsid w:val="009B0625"/>
    <w:rsid w:val="00A357EF"/>
    <w:rsid w:val="00A46D63"/>
    <w:rsid w:val="00A708C6"/>
    <w:rsid w:val="00A76D9E"/>
    <w:rsid w:val="00A91A30"/>
    <w:rsid w:val="00BE267B"/>
    <w:rsid w:val="00C146F7"/>
    <w:rsid w:val="00CA0841"/>
    <w:rsid w:val="00CA11CF"/>
    <w:rsid w:val="00CD2FDE"/>
    <w:rsid w:val="00CD3B94"/>
    <w:rsid w:val="00D015BA"/>
    <w:rsid w:val="00D16084"/>
    <w:rsid w:val="00D935CC"/>
    <w:rsid w:val="00DD10BC"/>
    <w:rsid w:val="00DD4018"/>
    <w:rsid w:val="00E162E8"/>
    <w:rsid w:val="00E6417C"/>
    <w:rsid w:val="00EE63CF"/>
    <w:rsid w:val="00FC0BE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739D0"/>
  </w:style>
  <w:style w:type="character" w:customStyle="1" w:styleId="st42">
    <w:name w:val="st42"/>
    <w:rsid w:val="00033BD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04089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040899"/>
  </w:style>
  <w:style w:type="character" w:styleId="aa">
    <w:name w:val="Hyperlink"/>
    <w:basedOn w:val="a0"/>
    <w:uiPriority w:val="99"/>
    <w:unhideWhenUsed/>
    <w:rsid w:val="00923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739D0"/>
  </w:style>
  <w:style w:type="character" w:customStyle="1" w:styleId="st42">
    <w:name w:val="st42"/>
    <w:rsid w:val="00033BD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04089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040899"/>
  </w:style>
  <w:style w:type="character" w:styleId="aa">
    <w:name w:val="Hyperlink"/>
    <w:basedOn w:val="a0"/>
    <w:uiPriority w:val="99"/>
    <w:unhideWhenUsed/>
    <w:rsid w:val="0092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uk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2021-11-01T08:45:00Z</cp:lastPrinted>
  <dcterms:created xsi:type="dcterms:W3CDTF">2021-12-15T09:19:00Z</dcterms:created>
  <dcterms:modified xsi:type="dcterms:W3CDTF">2021-12-15T09:19:00Z</dcterms:modified>
</cp:coreProperties>
</file>