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36C72" w14:textId="24F58D17" w:rsidR="00B065B0" w:rsidRPr="004641B1" w:rsidRDefault="00B065B0" w:rsidP="00B065B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0058702"/>
      <w:r w:rsidRPr="004641B1">
        <w:rPr>
          <w:rFonts w:ascii="Times New Roman" w:hAnsi="Times New Roman" w:cs="Times New Roman"/>
          <w:b/>
          <w:bCs/>
          <w:sz w:val="32"/>
          <w:szCs w:val="32"/>
        </w:rPr>
        <w:t xml:space="preserve">ДІАМ шукає у свою команду </w:t>
      </w:r>
    </w:p>
    <w:bookmarkEnd w:id="0"/>
    <w:p w14:paraId="1591438E" w14:textId="49DDAC27" w:rsidR="00A245B1" w:rsidRDefault="009918F2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F0782">
        <w:rPr>
          <w:rFonts w:ascii="Times New Roman" w:hAnsi="Times New Roman" w:cs="Times New Roman"/>
          <w:sz w:val="28"/>
          <w:szCs w:val="28"/>
        </w:rPr>
        <w:t>Головн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F07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інспектора будівельного нагляду </w:t>
      </w:r>
      <w:r w:rsidR="002A7351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 w:rsidR="002A73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153826" w14:textId="77777777" w:rsidR="00434601" w:rsidRDefault="00434601" w:rsidP="002A73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A2E2AC7" w14:textId="536CBFF6" w:rsidR="002A7351" w:rsidRPr="000D535E" w:rsidRDefault="00434601" w:rsidP="000D535E">
      <w:pPr>
        <w:tabs>
          <w:tab w:val="left" w:pos="993"/>
        </w:tabs>
        <w:spacing w:line="256" w:lineRule="auto"/>
        <w:ind w:right="-426"/>
        <w:contextualSpacing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Робоче місце знаходиться за </w:t>
      </w:r>
      <w:proofErr w:type="spellStart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адресою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: </w:t>
      </w:r>
      <w:r w:rsidR="000D535E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29001, м. Хмельницький, вул.</w:t>
      </w:r>
      <w:r w:rsidR="000D535E" w:rsidRPr="000D535E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:lang w:val="ru-RU"/>
          <w14:ligatures w14:val="none"/>
        </w:rPr>
        <w:t xml:space="preserve"> </w:t>
      </w:r>
      <w:r w:rsidR="000D535E" w:rsidRPr="00FF724F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Грушевського, 87/2.</w:t>
      </w:r>
    </w:p>
    <w:p w14:paraId="0B203ACD" w14:textId="77777777" w:rsidR="00434601" w:rsidRDefault="00434601" w:rsidP="002A7351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</w:p>
    <w:p w14:paraId="45657131" w14:textId="4A4B8AF2" w:rsidR="00BB1295" w:rsidRDefault="004641B1" w:rsidP="002C014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140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Основні завдання, що покладаються на г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оловного </w:t>
      </w:r>
      <w:r w:rsidR="002C0140" w:rsidRPr="002C0140">
        <w:rPr>
          <w:rFonts w:ascii="Times New Roman" w:hAnsi="Times New Roman" w:cs="Times New Roman"/>
          <w:b/>
          <w:bCs/>
          <w:sz w:val="28"/>
          <w:szCs w:val="28"/>
        </w:rPr>
        <w:t>інспектора будівельного нагляду</w:t>
      </w:r>
      <w:r w:rsidRPr="002C014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821C69A" w14:textId="046F1AD5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A0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ров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едення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позапланов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</w:t>
      </w:r>
      <w:r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державного архітектурно-будівельного контролю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2CCBB31" w14:textId="5E8B1C23" w:rsidR="002A7351" w:rsidRPr="002A7351" w:rsidRDefault="002A7351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с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клада</w:t>
      </w:r>
      <w:r>
        <w:rPr>
          <w:rFonts w:ascii="Times New Roman" w:hAnsi="Times New Roman"/>
          <w:color w:val="000000" w:themeColor="text1"/>
          <w:sz w:val="28"/>
          <w:szCs w:val="28"/>
        </w:rPr>
        <w:t>ння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акт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перевірок, протокол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, інш</w:t>
      </w:r>
      <w:r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документ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результатами заходів державного архітектурно-будівельного контролю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3617F2" w14:textId="35650FE2" w:rsidR="002A7351" w:rsidRPr="002A7351" w:rsidRDefault="001C00A6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043463" w:rsidRPr="002A7351">
        <w:rPr>
          <w:rFonts w:ascii="Times New Roman" w:hAnsi="Times New Roman"/>
          <w:color w:val="000000" w:themeColor="text1"/>
          <w:sz w:val="28"/>
          <w:szCs w:val="28"/>
        </w:rPr>
        <w:t>ид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ання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обов’язков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до виконання припис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щодо усунення порушень вимог законодавства у сфері містобудівної діяльності, зупинення підготовчих та будівельних робіт у випадках, визначених законом</w:t>
      </w:r>
      <w:r w:rsidR="00043463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19440" w14:textId="73D438A8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справ про адміністративні правопорушення та про накладання штрафу за порушення у сфері містобудівної діяльності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7E14679" w14:textId="4D182DB6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н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аклада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штраф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відповідно до закону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8596718" w14:textId="08A24453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визначених законодавством випадках забороня</w:t>
      </w:r>
      <w:r>
        <w:rPr>
          <w:rFonts w:ascii="Times New Roman" w:hAnsi="Times New Roman"/>
          <w:color w:val="000000" w:themeColor="text1"/>
          <w:sz w:val="28"/>
          <w:szCs w:val="28"/>
        </w:rPr>
        <w:t>ти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за вмотивованим письмовим рішенням експлуатацію закінчених будівництвом об’єктів, не прийнятих в експлуатацію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8D50D71" w14:textId="13166F51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дійсн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ення 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огляд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об’єктів будівництва на місцевості з фотофіксацією під час прийняття їх в експлуатацію, що за класом наслідків (відповідальності) належать до об’єктів із середніми (СС2) та значними (СС3) наслідками, у тому числі щодо об’єктів будівництва, на які поширюється дія Закону України «Про державну таємницю»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0715622" w14:textId="0499B07E" w:rsidR="002A7351" w:rsidRPr="002A7351" w:rsidRDefault="00043463" w:rsidP="002A735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р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>озгляд запит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та </w:t>
      </w:r>
      <w:r w:rsidRPr="002A7351">
        <w:rPr>
          <w:rFonts w:ascii="Times New Roman" w:hAnsi="Times New Roman"/>
          <w:color w:val="000000" w:themeColor="text1"/>
          <w:sz w:val="28"/>
          <w:szCs w:val="28"/>
        </w:rPr>
        <w:t>звернень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народних депутатів України, депутатів місцевих рад, адвокатів, лист</w:t>
      </w:r>
      <w:r>
        <w:rPr>
          <w:rFonts w:ascii="Times New Roman" w:hAnsi="Times New Roman"/>
          <w:color w:val="000000" w:themeColor="text1"/>
          <w:sz w:val="28"/>
          <w:szCs w:val="28"/>
        </w:rPr>
        <w:t>ів</w:t>
      </w:r>
      <w:r w:rsidR="002A7351" w:rsidRPr="002A7351">
        <w:rPr>
          <w:rFonts w:ascii="Times New Roman" w:hAnsi="Times New Roman"/>
          <w:color w:val="000000" w:themeColor="text1"/>
          <w:sz w:val="28"/>
          <w:szCs w:val="28"/>
        </w:rPr>
        <w:t xml:space="preserve"> органів державної влади та органів місцевого самоврядування, правоохоронних органів, судів, юридичних та фізичних осіб з питань, що належать до компетенції </w:t>
      </w:r>
      <w:r w:rsidR="00EA0239" w:rsidRPr="002A7351">
        <w:rPr>
          <w:rFonts w:ascii="Times New Roman" w:hAnsi="Times New Roman" w:cs="Times New Roman"/>
          <w:sz w:val="28"/>
          <w:szCs w:val="28"/>
        </w:rPr>
        <w:t>Другого відділу державного архітектурно-будівельного контролю Департаменту державного архітектурно-будівельного контролю та нагляду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10F97BD" w14:textId="5667F772" w:rsidR="00B3645D" w:rsidRPr="00842D85" w:rsidRDefault="00B3645D" w:rsidP="002A73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22"/>
          <w:kern w:val="0"/>
          <w:sz w:val="28"/>
          <w:szCs w:val="28"/>
          <w:lang w:eastAsia="uk-UA"/>
          <w14:ligatures w14:val="none"/>
        </w:rPr>
      </w:pPr>
    </w:p>
    <w:p w14:paraId="1F8C8C67" w14:textId="2E3D1403" w:rsidR="004641B1" w:rsidRPr="00A245B1" w:rsidRDefault="004641B1" w:rsidP="00C02D1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  <w:t>Наш кандидат/ка обов’язково:</w:t>
      </w:r>
    </w:p>
    <w:p w14:paraId="2BE26070" w14:textId="044ECA76" w:rsidR="004641B1" w:rsidRPr="004641B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color w:val="1A1A22"/>
          <w:kern w:val="0"/>
          <w:sz w:val="28"/>
          <w:szCs w:val="28"/>
          <w:lang w:eastAsia="uk-UA"/>
          <w14:ligatures w14:val="none"/>
        </w:rPr>
      </w:pPr>
      <w:r w:rsidRPr="004641B1">
        <w:rPr>
          <w:rFonts w:ascii="Times New Roman" w:hAnsi="Times New Roman" w:cs="Times New Roman"/>
          <w:sz w:val="28"/>
          <w:szCs w:val="28"/>
        </w:rPr>
        <w:t>має громадянство України;</w:t>
      </w:r>
    </w:p>
    <w:p w14:paraId="2296F1B9" w14:textId="77777777" w:rsidR="004641B1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hAnsi="Times New Roman" w:cs="Times New Roman"/>
          <w:sz w:val="28"/>
          <w:szCs w:val="28"/>
        </w:rPr>
        <w:t>має вищу освіту, не нижче бакалавра, молодшого бакалавра;</w:t>
      </w:r>
    </w:p>
    <w:p w14:paraId="36C2F94E" w14:textId="77777777" w:rsidR="00FB5367" w:rsidRPr="00434601" w:rsidRDefault="004641B1" w:rsidP="00A245B1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вільно володіє українською мовою; </w:t>
      </w:r>
    </w:p>
    <w:p w14:paraId="08A3453E" w14:textId="25BDF1CE" w:rsidR="009918F2" w:rsidRPr="00434601" w:rsidRDefault="004641B1" w:rsidP="00EA2A6C">
      <w:pPr>
        <w:pStyle w:val="a3"/>
        <w:numPr>
          <w:ilvl w:val="0"/>
          <w:numId w:val="10"/>
        </w:numPr>
        <w:tabs>
          <w:tab w:val="left" w:pos="142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відповідає за якість та результати роботи, доброчесний(а), </w:t>
      </w:r>
      <w:proofErr w:type="spellStart"/>
      <w:r w:rsidR="00FB5367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п</w:t>
      </w:r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роактивний</w:t>
      </w:r>
      <w:proofErr w:type="spellEnd"/>
      <w:r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(а), легко адаптується до змін та впроваджує їх, постійно розвивається</w:t>
      </w:r>
      <w:r w:rsidR="00EA0239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,</w:t>
      </w:r>
      <w:r w:rsidR="009918F2" w:rsidRPr="00434601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 має </w:t>
      </w:r>
      <w:r w:rsidR="009918F2" w:rsidRPr="00434601">
        <w:rPr>
          <w:rFonts w:ascii="Times New Roman" w:hAnsi="Times New Roman" w:cs="Times New Roman"/>
          <w:sz w:val="28"/>
          <w:szCs w:val="28"/>
        </w:rPr>
        <w:t>навички ділового листування та роботи з великими обсягами інформації</w:t>
      </w:r>
      <w:r w:rsidR="00EA0239">
        <w:rPr>
          <w:rFonts w:ascii="Times New Roman" w:hAnsi="Times New Roman" w:cs="Times New Roman"/>
          <w:sz w:val="28"/>
          <w:szCs w:val="28"/>
        </w:rPr>
        <w:t>,</w:t>
      </w:r>
      <w:r w:rsidR="009918F2" w:rsidRPr="00434601">
        <w:rPr>
          <w:rFonts w:ascii="Times New Roman" w:hAnsi="Times New Roman" w:cs="Times New Roman"/>
          <w:sz w:val="28"/>
          <w:szCs w:val="28"/>
        </w:rPr>
        <w:t xml:space="preserve"> вміє працювати самостійно та в команді;</w:t>
      </w:r>
    </w:p>
    <w:p w14:paraId="23978401" w14:textId="77777777" w:rsidR="009F1748" w:rsidRPr="009F1748" w:rsidRDefault="00FB5367" w:rsidP="009F1748">
      <w:pPr>
        <w:pStyle w:val="a3"/>
        <w:numPr>
          <w:ilvl w:val="0"/>
          <w:numId w:val="16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9F17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м</w:t>
      </w:r>
      <w:r w:rsidR="004641B1" w:rsidRPr="009F1748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 xml:space="preserve">ає поглиблені знання законодавства (Знання Конституції України,  Законів України «Про державну службу», «Про запобігання корупції», </w:t>
      </w:r>
      <w:r w:rsidR="00A245B1" w:rsidRPr="009F1748">
        <w:rPr>
          <w:rFonts w:ascii="Times New Roman" w:hAnsi="Times New Roman" w:cs="Times New Roman"/>
          <w:kern w:val="0"/>
          <w:sz w:val="28"/>
          <w:szCs w:val="28"/>
        </w:rPr>
        <w:t xml:space="preserve">«Про </w:t>
      </w:r>
      <w:r w:rsidR="00A245B1" w:rsidRPr="009F1748"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регулювання містобудівної діяльності», «Про основи містобудування», </w:t>
      </w:r>
      <w:r w:rsidR="009F1748" w:rsidRPr="009F1748">
        <w:rPr>
          <w:rFonts w:ascii="Times New Roman" w:eastAsia="Calibri" w:hAnsi="Times New Roman" w:cs="Times New Roman"/>
          <w:kern w:val="0"/>
          <w:sz w:val="28"/>
          <w:szCs w:val="28"/>
        </w:rPr>
        <w:t xml:space="preserve">Положення про Державну інспекцію архітектури та містобудування України, затвердженого постановою Кабінету Міністрів України від 23 грудня 2020 р. </w:t>
      </w:r>
      <w:r w:rsidR="009F1748" w:rsidRPr="009F1748">
        <w:rPr>
          <w:rFonts w:ascii="Times New Roman" w:eastAsia="Calibri" w:hAnsi="Times New Roman" w:cs="Times New Roman"/>
          <w:kern w:val="0"/>
          <w:sz w:val="28"/>
          <w:szCs w:val="28"/>
        </w:rPr>
        <w:br/>
        <w:t>№ 1340).</w:t>
      </w:r>
    </w:p>
    <w:p w14:paraId="32275059" w14:textId="06AFDE8D" w:rsidR="00434601" w:rsidRPr="009F1748" w:rsidRDefault="00434601" w:rsidP="009F1748">
      <w:pPr>
        <w:pStyle w:val="a3"/>
        <w:tabs>
          <w:tab w:val="left" w:pos="142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50C9E" w14:textId="2C78D244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оплати праці:</w:t>
      </w:r>
    </w:p>
    <w:p w14:paraId="7B5FE715" w14:textId="0662A949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 xml:space="preserve">посадовий оклад – </w:t>
      </w:r>
      <w:r w:rsidR="00043463">
        <w:rPr>
          <w:rFonts w:ascii="Times New Roman" w:hAnsi="Times New Roman" w:cs="Times New Roman"/>
          <w:sz w:val="28"/>
          <w:szCs w:val="28"/>
        </w:rPr>
        <w:t>29 186</w:t>
      </w:r>
      <w:r w:rsidRPr="00A245B1">
        <w:rPr>
          <w:rFonts w:ascii="Times New Roman" w:hAnsi="Times New Roman" w:cs="Times New Roman"/>
          <w:sz w:val="28"/>
          <w:szCs w:val="28"/>
        </w:rPr>
        <w:t xml:space="preserve"> грн.;</w:t>
      </w:r>
    </w:p>
    <w:p w14:paraId="2931090A" w14:textId="0DC683C4" w:rsidR="004641B1" w:rsidRDefault="004641B1" w:rsidP="0004346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надбавки, доплати, премії та компенсації відповідно до Закону України «Про державну службу»</w:t>
      </w:r>
      <w:r w:rsidR="00C02D12">
        <w:rPr>
          <w:rFonts w:ascii="Times New Roman" w:hAnsi="Times New Roman" w:cs="Times New Roman"/>
          <w:sz w:val="28"/>
          <w:szCs w:val="28"/>
        </w:rPr>
        <w:t>.</w:t>
      </w:r>
    </w:p>
    <w:p w14:paraId="4DA0D566" w14:textId="77777777" w:rsidR="0016250A" w:rsidRDefault="0016250A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7D87CE9" w14:textId="2E278C10" w:rsidR="004641B1" w:rsidRPr="00A245B1" w:rsidRDefault="004641B1" w:rsidP="00A245B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245B1">
        <w:rPr>
          <w:rFonts w:ascii="Times New Roman" w:hAnsi="Times New Roman" w:cs="Times New Roman"/>
          <w:b/>
          <w:bCs/>
          <w:sz w:val="28"/>
          <w:szCs w:val="28"/>
        </w:rPr>
        <w:t>Умови відбору та призначення на посаду:</w:t>
      </w:r>
    </w:p>
    <w:p w14:paraId="75169FB2" w14:textId="77777777" w:rsidR="004641B1" w:rsidRPr="00B065B0" w:rsidRDefault="004641B1" w:rsidP="00A245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призначення на посаду строкове до призначення на цю посаду переможця конкурсу, але не більше ніж 12 місяців з дня припинення чи скасування воєнного стану.</w:t>
      </w:r>
    </w:p>
    <w:p w14:paraId="5C4E06C8" w14:textId="36035CC8" w:rsidR="003940C0" w:rsidRPr="003940C0" w:rsidRDefault="003940C0" w:rsidP="003940C0">
      <w:pPr>
        <w:spacing w:before="100" w:beforeAutospacing="1" w:after="100" w:afterAutospacing="1" w:line="240" w:lineRule="auto"/>
        <w:ind w:left="-170" w:right="-170" w:firstLine="73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3940C0">
        <w:rPr>
          <w:rFonts w:ascii="Times New Roman" w:eastAsia="Calibri" w:hAnsi="Times New Roman" w:cs="Times New Roman"/>
          <w:sz w:val="28"/>
          <w:szCs w:val="28"/>
        </w:rPr>
        <w:t xml:space="preserve">Ми чекаємо на резюме кандидатів </w:t>
      </w:r>
      <w:hyperlink r:id="rId5" w:history="1">
        <w:r w:rsidRPr="00761C9B">
          <w:rPr>
            <w:rStyle w:val="a4"/>
            <w:rFonts w:ascii="Times New Roman" w:eastAsia="Calibri" w:hAnsi="Times New Roman" w:cs="Times New Roman"/>
            <w:sz w:val="28"/>
            <w:szCs w:val="28"/>
            <w:highlight w:val="yellow"/>
          </w:rPr>
          <w:t>(приклад форми)</w:t>
        </w:r>
      </w:hyperlink>
      <w:bookmarkStart w:id="1" w:name="_GoBack"/>
      <w:bookmarkEnd w:id="1"/>
      <w:r w:rsidRPr="003940C0">
        <w:rPr>
          <w:rFonts w:ascii="Times New Roman" w:eastAsia="Calibri" w:hAnsi="Times New Roman" w:cs="Times New Roman"/>
          <w:sz w:val="28"/>
          <w:szCs w:val="28"/>
        </w:rPr>
        <w:t xml:space="preserve"> до 31 липня 2024 року включно на електронну адресу v.kalytynskyi@diam.gov.ua.</w:t>
      </w:r>
    </w:p>
    <w:p w14:paraId="16EF610A" w14:textId="4FAC15E8" w:rsidR="004641B1" w:rsidRPr="00C02D12" w:rsidRDefault="004641B1" w:rsidP="00C02D12">
      <w:pPr>
        <w:spacing w:before="100" w:beforeAutospacing="1" w:after="100" w:afterAutospacing="1" w:line="240" w:lineRule="auto"/>
        <w:ind w:left="-170" w:right="-170" w:firstLine="59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02D12">
        <w:rPr>
          <w:rFonts w:ascii="Times New Roman" w:hAnsi="Times New Roman" w:cs="Times New Roman"/>
          <w:sz w:val="28"/>
          <w:szCs w:val="28"/>
        </w:rPr>
        <w:t>За результатами опрацювання резюме, ми відберемо ті, які відповідають</w:t>
      </w:r>
      <w:r w:rsidRPr="00B065B0">
        <w:rPr>
          <w:rFonts w:ascii="Times New Roman" w:hAnsi="Times New Roman" w:cs="Times New Roman"/>
          <w:sz w:val="28"/>
          <w:szCs w:val="28"/>
        </w:rPr>
        <w:t xml:space="preserve"> нашому запиту, та запросимо відібраних кандидатів на співбесіду.</w:t>
      </w:r>
    </w:p>
    <w:p w14:paraId="632F8028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*Якщо протягом 10 днів (з моменту завершення терміну подачі резюме) ми не зв’яжемось з Вами — це означає, що вказані в резюме знання та досвід не відповідають вимогам вакансії. В такому випадку ми зможемо повернутись до вашої кандидатури при появі релевантних вашому досвіду вакансій.</w:t>
      </w:r>
    </w:p>
    <w:p w14:paraId="305467CF" w14:textId="77777777" w:rsidR="004641B1" w:rsidRPr="00B065B0" w:rsidRDefault="004641B1" w:rsidP="00C02D12">
      <w:pPr>
        <w:spacing w:after="0"/>
        <w:ind w:left="-142" w:firstLine="596"/>
        <w:jc w:val="both"/>
        <w:rPr>
          <w:rFonts w:ascii="Times New Roman" w:hAnsi="Times New Roman" w:cs="Times New Roman"/>
          <w:sz w:val="28"/>
          <w:szCs w:val="28"/>
        </w:rPr>
      </w:pPr>
      <w:r w:rsidRPr="00B065B0">
        <w:rPr>
          <w:rFonts w:ascii="Times New Roman" w:hAnsi="Times New Roman" w:cs="Times New Roman"/>
          <w:sz w:val="28"/>
          <w:szCs w:val="28"/>
        </w:rPr>
        <w:t>**Надсилаючи резюме, Ви надаєте згоду на обробку та зберігання своїх персональних даних.</w:t>
      </w:r>
    </w:p>
    <w:p w14:paraId="311F2B8B" w14:textId="77777777" w:rsidR="004641B1" w:rsidRPr="00B065B0" w:rsidRDefault="004641B1" w:rsidP="00A245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947A17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567A387A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p w14:paraId="0134809C" w14:textId="77777777" w:rsidR="004641B1" w:rsidRDefault="004641B1" w:rsidP="00A245B1">
      <w:pPr>
        <w:spacing w:after="0" w:line="240" w:lineRule="auto"/>
        <w:rPr>
          <w:rFonts w:ascii="Roboto" w:eastAsia="Times New Roman" w:hAnsi="Roboto" w:cs="Times New Roman"/>
          <w:color w:val="1A1A22"/>
          <w:kern w:val="0"/>
          <w:sz w:val="21"/>
          <w:szCs w:val="21"/>
          <w:lang w:eastAsia="uk-UA"/>
          <w14:ligatures w14:val="none"/>
        </w:rPr>
      </w:pPr>
    </w:p>
    <w:sectPr w:rsidR="004641B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62F"/>
    <w:multiLevelType w:val="hybridMultilevel"/>
    <w:tmpl w:val="DCE6FB96"/>
    <w:lvl w:ilvl="0" w:tplc="D410FEBA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C443768"/>
    <w:multiLevelType w:val="hybridMultilevel"/>
    <w:tmpl w:val="B86447E2"/>
    <w:lvl w:ilvl="0" w:tplc="B1BE378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5E592B"/>
    <w:multiLevelType w:val="hybridMultilevel"/>
    <w:tmpl w:val="4FF83C7A"/>
    <w:lvl w:ilvl="0" w:tplc="99FCDE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80D9F"/>
    <w:multiLevelType w:val="hybridMultilevel"/>
    <w:tmpl w:val="C8364690"/>
    <w:lvl w:ilvl="0" w:tplc="7BB2DF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22E63"/>
    <w:multiLevelType w:val="multilevel"/>
    <w:tmpl w:val="8BA6E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F511D"/>
    <w:multiLevelType w:val="multilevel"/>
    <w:tmpl w:val="22E0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C86BF7"/>
    <w:multiLevelType w:val="multilevel"/>
    <w:tmpl w:val="7206F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9749BC"/>
    <w:multiLevelType w:val="multilevel"/>
    <w:tmpl w:val="E8BE7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B3174"/>
    <w:multiLevelType w:val="hybridMultilevel"/>
    <w:tmpl w:val="D78CC6E4"/>
    <w:lvl w:ilvl="0" w:tplc="AAC0237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B52AD8"/>
    <w:multiLevelType w:val="multilevel"/>
    <w:tmpl w:val="99A0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2436A42"/>
    <w:multiLevelType w:val="multilevel"/>
    <w:tmpl w:val="7868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6828DF"/>
    <w:multiLevelType w:val="multilevel"/>
    <w:tmpl w:val="731C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09E39DE"/>
    <w:multiLevelType w:val="multilevel"/>
    <w:tmpl w:val="7D98C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84A0D66"/>
    <w:multiLevelType w:val="multilevel"/>
    <w:tmpl w:val="7DE41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4A49CC"/>
    <w:multiLevelType w:val="hybridMultilevel"/>
    <w:tmpl w:val="5180F5D6"/>
    <w:lvl w:ilvl="0" w:tplc="87EE38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4"/>
  </w:num>
  <w:num w:numId="5">
    <w:abstractNumId w:val="7"/>
  </w:num>
  <w:num w:numId="6">
    <w:abstractNumId w:val="6"/>
  </w:num>
  <w:num w:numId="7">
    <w:abstractNumId w:val="9"/>
  </w:num>
  <w:num w:numId="8">
    <w:abstractNumId w:val="11"/>
  </w:num>
  <w:num w:numId="9">
    <w:abstractNumId w:val="12"/>
  </w:num>
  <w:num w:numId="10">
    <w:abstractNumId w:val="14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2F"/>
    <w:rsid w:val="0000290C"/>
    <w:rsid w:val="00011DC0"/>
    <w:rsid w:val="00043463"/>
    <w:rsid w:val="0007659A"/>
    <w:rsid w:val="000D535E"/>
    <w:rsid w:val="0016250A"/>
    <w:rsid w:val="001C00A6"/>
    <w:rsid w:val="002A7351"/>
    <w:rsid w:val="002C0140"/>
    <w:rsid w:val="002C26C5"/>
    <w:rsid w:val="00317E4E"/>
    <w:rsid w:val="00365AD5"/>
    <w:rsid w:val="0036722F"/>
    <w:rsid w:val="0039162E"/>
    <w:rsid w:val="003940C0"/>
    <w:rsid w:val="0039729B"/>
    <w:rsid w:val="00434601"/>
    <w:rsid w:val="004558A2"/>
    <w:rsid w:val="004641B1"/>
    <w:rsid w:val="00520023"/>
    <w:rsid w:val="00537DA2"/>
    <w:rsid w:val="0054559F"/>
    <w:rsid w:val="005B5F85"/>
    <w:rsid w:val="005C358A"/>
    <w:rsid w:val="00761C9B"/>
    <w:rsid w:val="00842D85"/>
    <w:rsid w:val="009918F2"/>
    <w:rsid w:val="009F0782"/>
    <w:rsid w:val="009F1748"/>
    <w:rsid w:val="00A1059B"/>
    <w:rsid w:val="00A11D5C"/>
    <w:rsid w:val="00A245B1"/>
    <w:rsid w:val="00AD15A5"/>
    <w:rsid w:val="00B065B0"/>
    <w:rsid w:val="00B3645D"/>
    <w:rsid w:val="00BB1295"/>
    <w:rsid w:val="00BD12EB"/>
    <w:rsid w:val="00C02D12"/>
    <w:rsid w:val="00D1167A"/>
    <w:rsid w:val="00D6181B"/>
    <w:rsid w:val="00EA0239"/>
    <w:rsid w:val="00FB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1F7A"/>
  <w15:chartTrackingRefBased/>
  <w15:docId w15:val="{E5367532-0F53-4D0C-9752-A1093FAA5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1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4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6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3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21508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33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am.gov.ua/vakansiyi/forma-reziume?v=66a0b092576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2328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 Оксана Олександрівна</dc:creator>
  <cp:keywords/>
  <dc:description/>
  <cp:lastModifiedBy>Бедрик Валерій Павлович</cp:lastModifiedBy>
  <cp:revision>23</cp:revision>
  <cp:lastPrinted>2024-07-19T08:36:00Z</cp:lastPrinted>
  <dcterms:created xsi:type="dcterms:W3CDTF">2023-07-12T09:44:00Z</dcterms:created>
  <dcterms:modified xsi:type="dcterms:W3CDTF">2024-07-24T08:51:00Z</dcterms:modified>
</cp:coreProperties>
</file>