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00508AD6" w14:textId="77777777" w:rsidR="00687AB7" w:rsidRDefault="00687AB7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73CFA742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BC4307">
        <w:rPr>
          <w:rFonts w:ascii="Times New Roman" w:hAnsi="Times New Roman" w:cs="Times New Roman"/>
          <w:sz w:val="28"/>
          <w:szCs w:val="28"/>
        </w:rPr>
        <w:t xml:space="preserve">Відділу ринкового нагляду 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6652A91A" w:rsidR="002A7351" w:rsidRP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21050, м. Вінниця, вул. Театральна, 14.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576B0F3" w14:textId="470DCF9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заход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ринкового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6F261A" w14:textId="37904962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секторального плану державного ринкового нагляду на відповідний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415ACC1" w14:textId="261BE850" w:rsidR="00BC4307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підготовка та надання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 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квартального плану здійснення діяльності з державного ринкового нагляду Відділом ринкового нагляду на відповідний квартал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E9144F4" w14:textId="61D66278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моніторинг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причин і кількості звернень споживачів (користувачів) про захист їх права на безпечність продукції, причин і кількості нещасних випадків та випадків заподіяння шкоди здоров’ю людей внаслідок споживання продукції (користування нею)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60EFA23" w14:textId="3EDA303B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загальн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практик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застосування законодавства у сфері державного ринкового нагляду, розробл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пропозиці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щодо вдосконалення законодавчих актів та пода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їх начальнику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ідділу, розгляд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нормативно- правових та інших документів, що надходять на погодження до ДІАМ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79F0514" w14:textId="00C66DDA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клад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, вида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припис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для подання керівництву ДІАМ </w:t>
      </w:r>
      <w:proofErr w:type="spellStart"/>
      <w:r w:rsidRPr="00BC4307">
        <w:rPr>
          <w:rFonts w:ascii="Times New Roman" w:hAnsi="Times New Roman"/>
          <w:color w:val="000000" w:themeColor="text1"/>
          <w:sz w:val="28"/>
          <w:szCs w:val="28"/>
        </w:rPr>
        <w:t>проєкт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proofErr w:type="spellEnd"/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рішень, передбачен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законодавством у сфері державного ринкового нагляду, здійсн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стану їх виконання суб’єктами господарювання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92AD8D" w14:textId="17329382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есення 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>відомост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до національної інформаційної системи державного ринкового нагляду, до системи оперативного взаємного сповіщення про продукцію, що становить серйозний ризик та їх аналіз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843F87" w14:textId="77777777" w:rsid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озгляд і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підготовка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відповід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C4307">
        <w:rPr>
          <w:rFonts w:ascii="Times New Roman" w:hAnsi="Times New Roman"/>
          <w:color w:val="000000" w:themeColor="text1"/>
          <w:sz w:val="28"/>
          <w:szCs w:val="28"/>
        </w:rPr>
        <w:t xml:space="preserve"> на звернення фізичних та юридичних осіб, вимог правоохоронних органів, звернень та запитів народних депутатів України, органів державної влади, місцевих державних адміністрацій, органів місцевого самоврядування, підприємств, установ, організацій з питань, що належать до компетенції Відділу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0F97BD" w14:textId="27862537" w:rsidR="00B3645D" w:rsidRPr="00BC4307" w:rsidRDefault="00BC4307" w:rsidP="00BC4307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4307">
        <w:rPr>
          <w:rFonts w:ascii="Times New Roman" w:hAnsi="Times New Roman"/>
          <w:color w:val="000000" w:themeColor="text1"/>
          <w:sz w:val="28"/>
          <w:szCs w:val="28"/>
        </w:rPr>
        <w:t>аналіз результатів здійснення державного ринкового нагляду.</w:t>
      </w:r>
    </w:p>
    <w:p w14:paraId="37C949B3" w14:textId="77777777" w:rsidR="00BC4307" w:rsidRPr="00842D85" w:rsidRDefault="00BC4307" w:rsidP="00BC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3B30449B" w:rsidR="004641B1" w:rsidRPr="00434601" w:rsidRDefault="00FB5367" w:rsidP="00A245B1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Положення про Державну інспекцію архітектури та містобудування України, затверджен</w:t>
      </w:r>
      <w:r w:rsidR="00BC4307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 постановою Кабінету Міністрів України від 23 грудня 2020 р.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0C79BCA6" w14:textId="39A1CAC8" w:rsidR="00687AB7" w:rsidRPr="00043463" w:rsidRDefault="00687AB7" w:rsidP="00687AB7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2D12">
        <w:rPr>
          <w:rFonts w:ascii="Times New Roman" w:hAnsi="Times New Roman" w:cs="Times New Roman"/>
          <w:sz w:val="28"/>
          <w:szCs w:val="28"/>
        </w:rPr>
        <w:t xml:space="preserve">Ми чекаємо на резюме кандидатів </w:t>
      </w:r>
      <w:hyperlink r:id="rId6" w:history="1">
        <w:r w:rsidRPr="00C9563C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C02D12">
        <w:rPr>
          <w:rFonts w:ascii="Times New Roman" w:hAnsi="Times New Roman" w:cs="Times New Roman"/>
          <w:sz w:val="28"/>
          <w:szCs w:val="28"/>
        </w:rPr>
        <w:t xml:space="preserve"> </w:t>
      </w:r>
      <w:r w:rsidRPr="00434601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4601">
        <w:rPr>
          <w:rFonts w:ascii="Times New Roman" w:hAnsi="Times New Roman" w:cs="Times New Roman"/>
          <w:sz w:val="28"/>
          <w:szCs w:val="28"/>
        </w:rPr>
        <w:t xml:space="preserve"> липня 2024 року </w:t>
      </w:r>
      <w:r w:rsidRPr="00C02D12">
        <w:rPr>
          <w:rFonts w:ascii="Times New Roman" w:hAnsi="Times New Roman" w:cs="Times New Roman"/>
          <w:sz w:val="28"/>
          <w:szCs w:val="28"/>
        </w:rPr>
        <w:t xml:space="preserve">включно на електронну </w:t>
      </w:r>
      <w:r w:rsidRPr="00434601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CC034C">
        <w:rPr>
          <w:rFonts w:ascii="Times New Roman" w:hAnsi="Times New Roman" w:cs="Times New Roman"/>
          <w:sz w:val="28"/>
          <w:szCs w:val="28"/>
        </w:rPr>
        <w:t>v.kalytynskyi@diam.gov.ua</w:t>
      </w:r>
      <w:r w:rsidRPr="00434601">
        <w:rPr>
          <w:rFonts w:ascii="Times New Roman" w:hAnsi="Times New Roman" w:cs="Times New Roman"/>
          <w:sz w:val="28"/>
          <w:szCs w:val="28"/>
        </w:rPr>
        <w:t>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B7823"/>
    <w:multiLevelType w:val="hybridMultilevel"/>
    <w:tmpl w:val="5694E782"/>
    <w:lvl w:ilvl="0" w:tplc="45149F8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C00A6"/>
    <w:rsid w:val="002A7351"/>
    <w:rsid w:val="002C0140"/>
    <w:rsid w:val="002C26C5"/>
    <w:rsid w:val="00317E4E"/>
    <w:rsid w:val="00365AD5"/>
    <w:rsid w:val="0036722F"/>
    <w:rsid w:val="0039162E"/>
    <w:rsid w:val="0039729B"/>
    <w:rsid w:val="00434601"/>
    <w:rsid w:val="004558A2"/>
    <w:rsid w:val="004641B1"/>
    <w:rsid w:val="00537DA2"/>
    <w:rsid w:val="005C358A"/>
    <w:rsid w:val="00687AB7"/>
    <w:rsid w:val="006D15D9"/>
    <w:rsid w:val="00842D85"/>
    <w:rsid w:val="009918F2"/>
    <w:rsid w:val="009F0782"/>
    <w:rsid w:val="00A1059B"/>
    <w:rsid w:val="00A245B1"/>
    <w:rsid w:val="00AD15A5"/>
    <w:rsid w:val="00B065B0"/>
    <w:rsid w:val="00B3645D"/>
    <w:rsid w:val="00BB1295"/>
    <w:rsid w:val="00BC4307"/>
    <w:rsid w:val="00BD12EB"/>
    <w:rsid w:val="00C02D12"/>
    <w:rsid w:val="00C9563C"/>
    <w:rsid w:val="00D1167A"/>
    <w:rsid w:val="00D6181B"/>
    <w:rsid w:val="00EA0239"/>
    <w:rsid w:val="00FB5367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am.gov.ua/vakansiyi/forma-reziume?v=66a0b092576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5516-6783-42DC-9FAA-386CB81A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21</cp:revision>
  <cp:lastPrinted>2024-07-19T08:36:00Z</cp:lastPrinted>
  <dcterms:created xsi:type="dcterms:W3CDTF">2023-07-12T09:44:00Z</dcterms:created>
  <dcterms:modified xsi:type="dcterms:W3CDTF">2024-07-24T07:54:00Z</dcterms:modified>
</cp:coreProperties>
</file>